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
        <w:tblW w:w="1048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3" w:type="dxa"/>
        </w:tblCellMar>
        <w:tblLook w:val="04A0" w:firstRow="1" w:lastRow="0" w:firstColumn="1" w:lastColumn="0" w:noHBand="0" w:noVBand="1"/>
      </w:tblPr>
      <w:tblGrid>
        <w:gridCol w:w="10485"/>
      </w:tblGrid>
      <w:tr w:rsidR="006E6C80" w:rsidRPr="006E6C80" w14:paraId="2BB03237" w14:textId="77777777" w:rsidTr="00C92A2F">
        <w:tc>
          <w:tcPr>
            <w:tcW w:w="10485" w:type="dxa"/>
          </w:tcPr>
          <w:p w14:paraId="3B765EB8" w14:textId="77777777" w:rsidR="006E6C80" w:rsidRPr="006E6C80" w:rsidRDefault="006E6C80" w:rsidP="004F2B9E">
            <w:pPr>
              <w:ind w:left="113" w:right="113"/>
              <w:jc w:val="both"/>
              <w:rPr>
                <w:rFonts w:asciiTheme="minorHAnsi" w:hAnsiTheme="minorHAnsi" w:cstheme="minorHAnsi"/>
                <w:sz w:val="24"/>
                <w:szCs w:val="24"/>
                <w:lang w:val="pt-BR"/>
              </w:rPr>
            </w:pPr>
            <w:r w:rsidRPr="006E6C80">
              <w:rPr>
                <w:rFonts w:asciiTheme="minorHAnsi" w:hAnsiTheme="minorHAnsi" w:cstheme="minorHAnsi"/>
                <w:b/>
                <w:sz w:val="24"/>
                <w:szCs w:val="24"/>
                <w:lang w:val="pt-BR"/>
              </w:rPr>
              <w:t xml:space="preserve">ACORDO DE DUPLO DIPLOMA QUE ENTRE SI CELEBRAM A UNIVERSIDADE FEDERAL DE UBERLÂNDIA E A </w:t>
            </w:r>
            <w:r w:rsidRPr="006E6C80">
              <w:rPr>
                <w:rFonts w:asciiTheme="minorHAnsi" w:eastAsia="Times New Roman" w:hAnsiTheme="minorHAnsi" w:cstheme="minorHAnsi"/>
                <w:b/>
                <w:color w:val="FF0000"/>
                <w:sz w:val="24"/>
                <w:szCs w:val="24"/>
                <w:lang w:val="pt-BR"/>
              </w:rPr>
              <w:t>&lt;</w:t>
            </w:r>
            <w:r w:rsidRPr="006E6C80">
              <w:rPr>
                <w:rFonts w:asciiTheme="minorHAnsi" w:eastAsia="Times New Roman" w:hAnsiTheme="minorHAnsi" w:cstheme="minorHAnsi"/>
                <w:b/>
                <w:sz w:val="24"/>
                <w:szCs w:val="24"/>
                <w:lang w:val="pt-BR"/>
              </w:rPr>
              <w:t> </w:t>
            </w:r>
            <w:r w:rsidRPr="006E6C80">
              <w:rPr>
                <w:rFonts w:asciiTheme="minorHAnsi" w:eastAsia="Times New Roman" w:hAnsiTheme="minorHAnsi" w:cstheme="minorHAnsi"/>
                <w:b/>
                <w:color w:val="FF0000"/>
                <w:sz w:val="24"/>
                <w:szCs w:val="24"/>
                <w:lang w:val="pt-BR"/>
              </w:rPr>
              <w:t>NOME DA INSTITUIÇÃO &gt;</w:t>
            </w:r>
            <w:r w:rsidRPr="006E6C80">
              <w:rPr>
                <w:rFonts w:asciiTheme="minorHAnsi" w:hAnsiTheme="minorHAnsi" w:cstheme="minorHAnsi"/>
                <w:b/>
                <w:sz w:val="24"/>
                <w:szCs w:val="24"/>
                <w:lang w:val="pt-BR"/>
              </w:rPr>
              <w:t>.</w:t>
            </w:r>
          </w:p>
        </w:tc>
      </w:tr>
      <w:tr w:rsidR="006E6C80" w:rsidRPr="006E6C80" w14:paraId="765005E9" w14:textId="77777777" w:rsidTr="00C92A2F">
        <w:tc>
          <w:tcPr>
            <w:tcW w:w="10485" w:type="dxa"/>
          </w:tcPr>
          <w:p w14:paraId="218343C5" w14:textId="77777777" w:rsidR="006E6C80" w:rsidRPr="006E6C80" w:rsidRDefault="006E6C80" w:rsidP="004F2B9E">
            <w:pPr>
              <w:ind w:left="113" w:right="113"/>
              <w:jc w:val="both"/>
              <w:rPr>
                <w:rFonts w:asciiTheme="minorHAnsi" w:hAnsiTheme="minorHAnsi" w:cstheme="minorHAnsi"/>
                <w:sz w:val="24"/>
                <w:szCs w:val="24"/>
              </w:rPr>
            </w:pPr>
          </w:p>
        </w:tc>
      </w:tr>
      <w:tr w:rsidR="006E6C80" w:rsidRPr="006E6C80" w14:paraId="315AA7CE" w14:textId="77777777" w:rsidTr="00C92A2F">
        <w:tc>
          <w:tcPr>
            <w:tcW w:w="10485" w:type="dxa"/>
          </w:tcPr>
          <w:p w14:paraId="76FFB9F8" w14:textId="1D6052D0" w:rsidR="006E6C80" w:rsidRPr="006E6C80" w:rsidRDefault="006E6C80" w:rsidP="004F2B9E">
            <w:pPr>
              <w:ind w:left="113" w:right="113"/>
              <w:jc w:val="both"/>
              <w:rPr>
                <w:rFonts w:asciiTheme="minorHAnsi" w:hAnsiTheme="minorHAnsi" w:cstheme="minorHAnsi"/>
                <w:sz w:val="24"/>
                <w:szCs w:val="24"/>
                <w:lang w:val="pt-BR"/>
              </w:rPr>
            </w:pPr>
            <w:r w:rsidRPr="006E6C80">
              <w:rPr>
                <w:rFonts w:asciiTheme="minorHAnsi" w:eastAsia="Times New Roman" w:hAnsiTheme="minorHAnsi" w:cstheme="minorHAnsi"/>
                <w:sz w:val="24"/>
                <w:szCs w:val="24"/>
                <w:lang w:val="pt-BR"/>
              </w:rPr>
              <w:t xml:space="preserve">A </w:t>
            </w:r>
            <w:r w:rsidRPr="006E6C80">
              <w:rPr>
                <w:rFonts w:asciiTheme="minorHAnsi" w:eastAsia="Times New Roman" w:hAnsiTheme="minorHAnsi" w:cstheme="minorHAnsi"/>
                <w:b/>
                <w:bCs/>
                <w:sz w:val="24"/>
                <w:szCs w:val="24"/>
                <w:lang w:val="pt-BR"/>
              </w:rPr>
              <w:t>UNIVERSIDADE FEDERAL DE UBERLÂNDIA</w:t>
            </w:r>
            <w:r w:rsidRPr="006E6C80">
              <w:rPr>
                <w:rFonts w:asciiTheme="minorHAnsi" w:eastAsia="Times New Roman" w:hAnsiTheme="minorHAnsi" w:cstheme="minorHAnsi"/>
                <w:sz w:val="24"/>
                <w:szCs w:val="24"/>
                <w:lang w:val="pt-BR"/>
              </w:rPr>
              <w:t>, fundação pública de ensino superior, integrante da Administração Pública Federal Indireta, instituída pelo Decreto-lei nº 762, de 14 de agosto de 1969, alterado pela Lei n</w:t>
            </w:r>
            <w:r w:rsidRPr="006E6C80">
              <w:rPr>
                <w:rFonts w:asciiTheme="minorHAnsi" w:eastAsia="Times New Roman" w:hAnsiTheme="minorHAnsi" w:cstheme="minorHAnsi"/>
                <w:sz w:val="24"/>
                <w:szCs w:val="24"/>
                <w:vertAlign w:val="superscript"/>
                <w:lang w:val="pt-BR"/>
              </w:rPr>
              <w:t>o</w:t>
            </w:r>
            <w:r w:rsidRPr="006E6C80">
              <w:rPr>
                <w:rFonts w:asciiTheme="minorHAnsi" w:eastAsia="Times New Roman" w:hAnsiTheme="minorHAnsi" w:cstheme="minorHAnsi"/>
                <w:sz w:val="24"/>
                <w:szCs w:val="24"/>
                <w:lang w:val="pt-BR"/>
              </w:rPr>
              <w:t xml:space="preserve"> 6532, de 24 de maio de 1978, localizada na Avenida João Naves de Ávila, 2121, Santa Mônica, Uberlândia, Minas Gerais, Brasil, registrada no CNPJ/MF sob o nº 25.648.3870001-18, neste ato representada pelo seu(</w:t>
            </w:r>
            <w:proofErr w:type="spellStart"/>
            <w:r w:rsidRPr="006E6C80">
              <w:rPr>
                <w:rFonts w:asciiTheme="minorHAnsi" w:eastAsia="Times New Roman" w:hAnsiTheme="minorHAnsi" w:cstheme="minorHAnsi"/>
                <w:sz w:val="24"/>
                <w:szCs w:val="24"/>
                <w:lang w:val="pt-BR"/>
              </w:rPr>
              <w:t>ua</w:t>
            </w:r>
            <w:proofErr w:type="spellEnd"/>
            <w:r w:rsidRPr="006E6C80">
              <w:rPr>
                <w:rFonts w:asciiTheme="minorHAnsi" w:eastAsia="Times New Roman" w:hAnsiTheme="minorHAnsi" w:cstheme="minorHAnsi"/>
                <w:sz w:val="24"/>
                <w:szCs w:val="24"/>
                <w:lang w:val="pt-BR"/>
              </w:rPr>
              <w:t xml:space="preserve">) Reitor(a), XXXX XXXXX </w:t>
            </w:r>
            <w:proofErr w:type="spellStart"/>
            <w:r w:rsidRPr="006E6C80">
              <w:rPr>
                <w:rFonts w:asciiTheme="minorHAnsi" w:eastAsia="Times New Roman" w:hAnsiTheme="minorHAnsi" w:cstheme="minorHAnsi"/>
                <w:sz w:val="24"/>
                <w:szCs w:val="24"/>
                <w:lang w:val="pt-BR"/>
              </w:rPr>
              <w:t>XXXXX</w:t>
            </w:r>
            <w:proofErr w:type="spellEnd"/>
            <w:r w:rsidRPr="006E6C80">
              <w:rPr>
                <w:rFonts w:asciiTheme="minorHAnsi" w:eastAsia="Times New Roman" w:hAnsiTheme="minorHAnsi" w:cstheme="minorHAnsi"/>
                <w:sz w:val="24"/>
                <w:szCs w:val="24"/>
                <w:lang w:val="pt-BR"/>
              </w:rPr>
              <w:t xml:space="preserve"> XXXX, doravante referida como “</w:t>
            </w:r>
            <w:r w:rsidRPr="006E6C80">
              <w:rPr>
                <w:rFonts w:asciiTheme="minorHAnsi" w:eastAsia="Times New Roman" w:hAnsiTheme="minorHAnsi" w:cstheme="minorHAnsi"/>
                <w:b/>
                <w:bCs/>
                <w:sz w:val="24"/>
                <w:szCs w:val="24"/>
                <w:lang w:val="pt-BR"/>
              </w:rPr>
              <w:t>UFU</w:t>
            </w:r>
            <w:r w:rsidRPr="006E6C80">
              <w:rPr>
                <w:rFonts w:asciiTheme="minorHAnsi" w:eastAsia="Times New Roman" w:hAnsiTheme="minorHAnsi" w:cstheme="minorHAnsi"/>
                <w:sz w:val="24"/>
                <w:szCs w:val="24"/>
                <w:lang w:val="pt-BR"/>
              </w:rPr>
              <w:t xml:space="preserve">”, e a </w:t>
            </w:r>
            <w:r w:rsidRPr="006E6C80">
              <w:rPr>
                <w:rFonts w:asciiTheme="minorHAnsi" w:eastAsia="Times New Roman" w:hAnsiTheme="minorHAnsi" w:cstheme="minorHAnsi"/>
                <w:b/>
                <w:bCs/>
                <w:color w:val="FF0000"/>
                <w:sz w:val="24"/>
                <w:szCs w:val="24"/>
                <w:lang w:val="pt-BR"/>
              </w:rPr>
              <w:t>&lt;</w:t>
            </w:r>
            <w:r w:rsidRPr="006E6C80">
              <w:rPr>
                <w:rFonts w:asciiTheme="minorHAnsi" w:eastAsia="Times New Roman" w:hAnsiTheme="minorHAnsi" w:cstheme="minorHAnsi"/>
                <w:b/>
                <w:bCs/>
                <w:sz w:val="24"/>
                <w:szCs w:val="24"/>
                <w:lang w:val="pt-BR"/>
              </w:rPr>
              <w:t> </w:t>
            </w:r>
            <w:r w:rsidRPr="006E6C80">
              <w:rPr>
                <w:rFonts w:asciiTheme="minorHAnsi" w:eastAsia="Times New Roman" w:hAnsiTheme="minorHAnsi" w:cstheme="minorHAnsi"/>
                <w:b/>
                <w:bCs/>
                <w:color w:val="FF0000"/>
                <w:sz w:val="24"/>
                <w:szCs w:val="24"/>
                <w:lang w:val="pt-BR"/>
              </w:rPr>
              <w:t>NOME DA INSTITUIÇÃO &gt;</w:t>
            </w:r>
            <w:r w:rsidRPr="006E6C80">
              <w:rPr>
                <w:rFonts w:asciiTheme="minorHAnsi" w:eastAsia="Times New Roman" w:hAnsiTheme="minorHAnsi" w:cstheme="minorHAnsi"/>
                <w:sz w:val="24"/>
                <w:szCs w:val="24"/>
                <w:lang w:val="pt-BR"/>
              </w:rPr>
              <w:t xml:space="preserve">, </w:t>
            </w:r>
            <w:r w:rsidRPr="006E6C80">
              <w:rPr>
                <w:rFonts w:asciiTheme="minorHAnsi" w:eastAsia="Times New Roman" w:hAnsiTheme="minorHAnsi" w:cstheme="minorHAnsi"/>
                <w:color w:val="FF0000"/>
                <w:sz w:val="24"/>
                <w:szCs w:val="24"/>
                <w:lang w:val="pt-BR"/>
              </w:rPr>
              <w:t xml:space="preserve">&lt; DADOS DA INSTITUIÇÃO &gt;, </w:t>
            </w:r>
            <w:r w:rsidRPr="006E6C80">
              <w:rPr>
                <w:rFonts w:asciiTheme="minorHAnsi" w:eastAsia="Times New Roman" w:hAnsiTheme="minorHAnsi" w:cstheme="minorHAnsi"/>
                <w:sz w:val="24"/>
                <w:szCs w:val="24"/>
                <w:lang w:val="pt-BR"/>
              </w:rPr>
              <w:t>neste ato representada pelo seu(</w:t>
            </w:r>
            <w:proofErr w:type="spellStart"/>
            <w:r w:rsidRPr="006E6C80">
              <w:rPr>
                <w:rFonts w:asciiTheme="minorHAnsi" w:eastAsia="Times New Roman" w:hAnsiTheme="minorHAnsi" w:cstheme="minorHAnsi"/>
                <w:sz w:val="24"/>
                <w:szCs w:val="24"/>
                <w:lang w:val="pt-BR"/>
              </w:rPr>
              <w:t>ua</w:t>
            </w:r>
            <w:proofErr w:type="spellEnd"/>
            <w:r w:rsidRPr="006E6C80">
              <w:rPr>
                <w:rFonts w:asciiTheme="minorHAnsi" w:eastAsia="Times New Roman" w:hAnsiTheme="minorHAnsi" w:cstheme="minorHAnsi"/>
                <w:sz w:val="24"/>
                <w:szCs w:val="24"/>
                <w:lang w:val="pt-BR"/>
              </w:rPr>
              <w:t xml:space="preserve">) </w:t>
            </w:r>
            <w:r w:rsidRPr="006E6C80">
              <w:rPr>
                <w:rFonts w:asciiTheme="minorHAnsi" w:eastAsia="Times New Roman" w:hAnsiTheme="minorHAnsi" w:cstheme="minorHAnsi"/>
                <w:color w:val="FF0000"/>
                <w:sz w:val="24"/>
                <w:szCs w:val="24"/>
                <w:lang w:val="pt-BR"/>
              </w:rPr>
              <w:t>&lt;CARGO DO(A) REPRESENTANTE LEGAL &gt;</w:t>
            </w:r>
            <w:r w:rsidRPr="006E6C80">
              <w:rPr>
                <w:rFonts w:asciiTheme="minorHAnsi" w:eastAsia="Times New Roman" w:hAnsiTheme="minorHAnsi" w:cstheme="minorHAnsi"/>
                <w:sz w:val="24"/>
                <w:szCs w:val="24"/>
                <w:lang w:val="pt-BR"/>
              </w:rPr>
              <w:t xml:space="preserve">, </w:t>
            </w:r>
            <w:r w:rsidRPr="006E6C80">
              <w:rPr>
                <w:rFonts w:asciiTheme="minorHAnsi" w:eastAsia="Times New Roman" w:hAnsiTheme="minorHAnsi" w:cstheme="minorHAnsi"/>
                <w:b/>
                <w:bCs/>
                <w:color w:val="FF0000"/>
                <w:sz w:val="24"/>
                <w:szCs w:val="24"/>
                <w:lang w:val="pt-BR"/>
              </w:rPr>
              <w:t>&lt; NOME &gt;</w:t>
            </w:r>
            <w:r w:rsidRPr="006E6C80">
              <w:rPr>
                <w:rFonts w:asciiTheme="minorHAnsi" w:eastAsia="Times New Roman" w:hAnsiTheme="minorHAnsi" w:cstheme="minorHAnsi"/>
                <w:sz w:val="24"/>
                <w:szCs w:val="24"/>
                <w:lang w:val="pt-BR"/>
              </w:rPr>
              <w:t xml:space="preserve">, firmam este Acordo de Duplo Diploma, doravante </w:t>
            </w:r>
            <w:r w:rsidRPr="006E6C80">
              <w:rPr>
                <w:rFonts w:asciiTheme="minorHAnsi" w:eastAsia="Times New Roman" w:hAnsiTheme="minorHAnsi" w:cstheme="minorHAnsi"/>
                <w:color w:val="000000" w:themeColor="text1"/>
                <w:sz w:val="24"/>
                <w:szCs w:val="24"/>
                <w:lang w:val="pt-BR"/>
              </w:rPr>
              <w:t xml:space="preserve">citado como </w:t>
            </w:r>
            <w:r w:rsidRPr="006E6C80">
              <w:rPr>
                <w:rFonts w:asciiTheme="minorHAnsi" w:eastAsia="Times New Roman" w:hAnsiTheme="minorHAnsi" w:cstheme="minorHAnsi"/>
                <w:sz w:val="24"/>
                <w:szCs w:val="24"/>
                <w:lang w:val="pt-BR"/>
              </w:rPr>
              <w:t>“ADD”.</w:t>
            </w:r>
          </w:p>
        </w:tc>
      </w:tr>
      <w:tr w:rsidR="006E6C80" w:rsidRPr="006E6C80" w14:paraId="1B1FAF42" w14:textId="77777777" w:rsidTr="00C92A2F">
        <w:tc>
          <w:tcPr>
            <w:tcW w:w="10485" w:type="dxa"/>
          </w:tcPr>
          <w:p w14:paraId="7DE44D6B" w14:textId="77777777" w:rsidR="006E6C80" w:rsidRPr="006E6C80" w:rsidRDefault="006E6C80" w:rsidP="004F2B9E">
            <w:pPr>
              <w:ind w:left="113" w:right="113"/>
              <w:jc w:val="both"/>
              <w:rPr>
                <w:rFonts w:asciiTheme="minorHAnsi" w:eastAsia="Times New Roman" w:hAnsiTheme="minorHAnsi" w:cstheme="minorHAnsi"/>
                <w:sz w:val="24"/>
                <w:szCs w:val="24"/>
              </w:rPr>
            </w:pPr>
          </w:p>
        </w:tc>
      </w:tr>
      <w:tr w:rsidR="006E6C80" w:rsidRPr="006E6C80" w14:paraId="543DF927" w14:textId="77777777" w:rsidTr="00C92A2F">
        <w:tc>
          <w:tcPr>
            <w:tcW w:w="10485" w:type="dxa"/>
          </w:tcPr>
          <w:p w14:paraId="299329A1" w14:textId="77777777" w:rsidR="006E6C80" w:rsidRPr="006E6C80" w:rsidRDefault="006E6C80" w:rsidP="00C92A2F">
            <w:pPr>
              <w:ind w:right="113"/>
              <w:rPr>
                <w:rFonts w:asciiTheme="minorHAnsi" w:eastAsia="Times New Roman" w:hAnsiTheme="minorHAnsi" w:cstheme="minorHAnsi"/>
                <w:b/>
                <w:sz w:val="24"/>
                <w:szCs w:val="24"/>
              </w:rPr>
            </w:pPr>
            <w:r w:rsidRPr="006E6C80">
              <w:rPr>
                <w:rFonts w:asciiTheme="minorHAnsi" w:eastAsia="Times New Roman" w:hAnsiTheme="minorHAnsi" w:cstheme="minorHAnsi"/>
                <w:b/>
                <w:sz w:val="24"/>
                <w:szCs w:val="24"/>
              </w:rPr>
              <w:t>1. DA MOTIVAÇÃO</w:t>
            </w:r>
          </w:p>
        </w:tc>
      </w:tr>
      <w:tr w:rsidR="006E6C80" w:rsidRPr="006E6C80" w14:paraId="203A926D" w14:textId="77777777" w:rsidTr="00C92A2F">
        <w:tc>
          <w:tcPr>
            <w:tcW w:w="10485" w:type="dxa"/>
          </w:tcPr>
          <w:p w14:paraId="688C3DA2" w14:textId="77777777" w:rsidR="006E6C80" w:rsidRPr="006E6C80" w:rsidRDefault="006E6C80" w:rsidP="004F2B9E">
            <w:pPr>
              <w:ind w:left="113" w:right="113"/>
              <w:rPr>
                <w:rFonts w:asciiTheme="minorHAnsi" w:eastAsia="Times New Roman" w:hAnsiTheme="minorHAnsi" w:cstheme="minorHAnsi"/>
                <w:sz w:val="24"/>
                <w:szCs w:val="24"/>
              </w:rPr>
            </w:pPr>
          </w:p>
        </w:tc>
      </w:tr>
      <w:tr w:rsidR="006E6C80" w:rsidRPr="006E6C80" w14:paraId="01C0779C" w14:textId="77777777" w:rsidTr="00C92A2F">
        <w:tc>
          <w:tcPr>
            <w:tcW w:w="10485" w:type="dxa"/>
          </w:tcPr>
          <w:p w14:paraId="02102BE1" w14:textId="77777777" w:rsidR="006E6C80" w:rsidRPr="006E6C80" w:rsidRDefault="006E6C80" w:rsidP="00C92A2F">
            <w:pPr>
              <w:ind w:right="113"/>
              <w:jc w:val="both"/>
              <w:rPr>
                <w:rFonts w:asciiTheme="minorHAnsi" w:hAnsiTheme="minorHAnsi" w:cstheme="minorHAnsi"/>
                <w:sz w:val="24"/>
                <w:szCs w:val="24"/>
                <w:lang w:val="pt-BR"/>
              </w:rPr>
            </w:pPr>
            <w:r w:rsidRPr="006E6C80">
              <w:rPr>
                <w:rFonts w:asciiTheme="minorHAnsi" w:eastAsia="Times New Roman" w:hAnsiTheme="minorHAnsi" w:cstheme="minorHAnsi"/>
                <w:sz w:val="24"/>
                <w:szCs w:val="24"/>
                <w:lang w:val="pt-BR"/>
              </w:rPr>
              <w:t xml:space="preserve">O presente </w:t>
            </w:r>
            <w:r w:rsidRPr="006E6C80">
              <w:rPr>
                <w:rFonts w:asciiTheme="minorHAnsi" w:eastAsia="Times New Roman" w:hAnsiTheme="minorHAnsi" w:cstheme="minorHAnsi"/>
                <w:bCs/>
                <w:sz w:val="24"/>
                <w:szCs w:val="24"/>
                <w:lang w:val="pt-BR"/>
              </w:rPr>
              <w:t>ADD</w:t>
            </w:r>
            <w:r w:rsidRPr="006E6C80">
              <w:rPr>
                <w:rFonts w:asciiTheme="minorHAnsi" w:eastAsia="Times New Roman" w:hAnsiTheme="minorHAnsi" w:cstheme="minorHAnsi"/>
                <w:b/>
                <w:sz w:val="24"/>
                <w:szCs w:val="24"/>
                <w:lang w:val="pt-BR"/>
              </w:rPr>
              <w:t xml:space="preserve"> </w:t>
            </w:r>
            <w:r w:rsidRPr="006E6C80">
              <w:rPr>
                <w:rFonts w:asciiTheme="minorHAnsi" w:eastAsia="Times New Roman" w:hAnsiTheme="minorHAnsi" w:cstheme="minorHAnsi"/>
                <w:sz w:val="24"/>
                <w:szCs w:val="24"/>
                <w:lang w:val="pt-BR"/>
              </w:rPr>
              <w:t>é motivado pelas perspectivas positivas de internacionalização e de cooperação acadêmica e científica relacionadas à definição das condições de obtenção de duplo diploma pelas instituições envolvidas.</w:t>
            </w:r>
          </w:p>
        </w:tc>
      </w:tr>
      <w:tr w:rsidR="006E6C80" w:rsidRPr="006E6C80" w14:paraId="38D32710" w14:textId="77777777" w:rsidTr="00C92A2F">
        <w:tc>
          <w:tcPr>
            <w:tcW w:w="10485" w:type="dxa"/>
          </w:tcPr>
          <w:p w14:paraId="4FB93D17" w14:textId="77777777" w:rsidR="006E6C80" w:rsidRPr="006E6C80" w:rsidRDefault="006E6C80" w:rsidP="004F2B9E">
            <w:pPr>
              <w:ind w:left="113" w:right="113"/>
              <w:jc w:val="both"/>
              <w:rPr>
                <w:rFonts w:asciiTheme="minorHAnsi" w:eastAsia="Times New Roman" w:hAnsiTheme="minorHAnsi" w:cstheme="minorHAnsi"/>
                <w:sz w:val="24"/>
                <w:szCs w:val="24"/>
              </w:rPr>
            </w:pPr>
          </w:p>
        </w:tc>
      </w:tr>
      <w:tr w:rsidR="006E6C80" w:rsidRPr="006E6C80" w14:paraId="001D54FC" w14:textId="77777777" w:rsidTr="00C92A2F">
        <w:tc>
          <w:tcPr>
            <w:tcW w:w="10485" w:type="dxa"/>
          </w:tcPr>
          <w:p w14:paraId="178E6EC6" w14:textId="77777777" w:rsidR="006E6C80" w:rsidRPr="006E6C80" w:rsidRDefault="006E6C80" w:rsidP="00C92A2F">
            <w:pPr>
              <w:ind w:right="113"/>
              <w:rPr>
                <w:rFonts w:asciiTheme="minorHAnsi" w:eastAsia="Times New Roman" w:hAnsiTheme="minorHAnsi" w:cstheme="minorHAnsi"/>
                <w:sz w:val="24"/>
                <w:szCs w:val="24"/>
              </w:rPr>
            </w:pPr>
            <w:r w:rsidRPr="006E6C80">
              <w:rPr>
                <w:rFonts w:asciiTheme="minorHAnsi" w:eastAsia="Times New Roman" w:hAnsiTheme="minorHAnsi" w:cstheme="minorHAnsi"/>
                <w:b/>
                <w:sz w:val="24"/>
                <w:szCs w:val="24"/>
              </w:rPr>
              <w:t>2. DO OBJETO</w:t>
            </w:r>
          </w:p>
        </w:tc>
      </w:tr>
      <w:tr w:rsidR="006E6C80" w:rsidRPr="006E6C80" w14:paraId="3501C3D7" w14:textId="77777777" w:rsidTr="00C92A2F">
        <w:tc>
          <w:tcPr>
            <w:tcW w:w="10485" w:type="dxa"/>
          </w:tcPr>
          <w:p w14:paraId="00520405" w14:textId="77777777" w:rsidR="006E6C80" w:rsidRPr="006E6C80" w:rsidRDefault="006E6C80" w:rsidP="004F2B9E">
            <w:pPr>
              <w:ind w:left="113" w:right="113"/>
              <w:rPr>
                <w:rFonts w:asciiTheme="minorHAnsi" w:eastAsia="Times New Roman" w:hAnsiTheme="minorHAnsi" w:cstheme="minorHAnsi"/>
                <w:sz w:val="24"/>
                <w:szCs w:val="24"/>
              </w:rPr>
            </w:pPr>
          </w:p>
        </w:tc>
      </w:tr>
      <w:tr w:rsidR="006E6C80" w:rsidRPr="006E6C80" w14:paraId="6C008C67" w14:textId="77777777" w:rsidTr="00C92A2F">
        <w:tc>
          <w:tcPr>
            <w:tcW w:w="10485" w:type="dxa"/>
          </w:tcPr>
          <w:p w14:paraId="1FC2D983" w14:textId="1250FCBE" w:rsidR="006E6C80" w:rsidRPr="006E6C80" w:rsidRDefault="006E6C80" w:rsidP="00C92A2F">
            <w:pPr>
              <w:ind w:right="113"/>
              <w:jc w:val="both"/>
              <w:rPr>
                <w:rFonts w:asciiTheme="minorHAnsi" w:hAnsiTheme="minorHAnsi" w:cstheme="minorHAnsi"/>
                <w:sz w:val="24"/>
                <w:szCs w:val="24"/>
                <w:lang w:val="pt-BR"/>
              </w:rPr>
            </w:pPr>
            <w:r w:rsidRPr="006E6C80">
              <w:rPr>
                <w:rFonts w:asciiTheme="minorHAnsi" w:eastAsia="Times New Roman" w:hAnsiTheme="minorHAnsi" w:cstheme="minorHAnsi"/>
                <w:sz w:val="24"/>
                <w:szCs w:val="24"/>
                <w:lang w:val="pt-BR"/>
              </w:rPr>
              <w:t xml:space="preserve">O presente </w:t>
            </w:r>
            <w:r w:rsidRPr="006E6C80">
              <w:rPr>
                <w:rFonts w:asciiTheme="minorHAnsi" w:eastAsia="Times New Roman" w:hAnsiTheme="minorHAnsi" w:cstheme="minorHAnsi"/>
                <w:bCs/>
                <w:sz w:val="24"/>
                <w:szCs w:val="24"/>
                <w:lang w:val="pt-BR"/>
              </w:rPr>
              <w:t>ADD</w:t>
            </w:r>
            <w:r w:rsidRPr="006E6C80">
              <w:rPr>
                <w:rFonts w:asciiTheme="minorHAnsi" w:eastAsia="Times New Roman" w:hAnsiTheme="minorHAnsi" w:cstheme="minorHAnsi"/>
                <w:sz w:val="24"/>
                <w:szCs w:val="24"/>
                <w:lang w:val="pt-BR"/>
              </w:rPr>
              <w:t xml:space="preserve"> tem por objeto a obtenção simultânea dos diplomas de</w:t>
            </w:r>
            <w:r w:rsidRPr="006E6C80">
              <w:rPr>
                <w:rFonts w:asciiTheme="minorHAnsi" w:eastAsia="Times New Roman" w:hAnsiTheme="minorHAnsi" w:cstheme="minorHAnsi"/>
                <w:color w:val="00B050"/>
                <w:sz w:val="24"/>
                <w:szCs w:val="24"/>
                <w:lang w:val="pt-BR"/>
              </w:rPr>
              <w:t xml:space="preserve"> </w:t>
            </w:r>
            <w:r w:rsidRPr="006E6C80">
              <w:rPr>
                <w:rFonts w:asciiTheme="minorHAnsi" w:eastAsia="Times New Roman" w:hAnsiTheme="minorHAnsi" w:cstheme="minorHAnsi"/>
                <w:color w:val="000000" w:themeColor="text1"/>
                <w:sz w:val="24"/>
                <w:szCs w:val="24"/>
                <w:lang w:val="pt-BR"/>
              </w:rPr>
              <w:t xml:space="preserve">XXXX </w:t>
            </w:r>
            <w:r w:rsidRPr="006E6C80">
              <w:rPr>
                <w:rFonts w:asciiTheme="minorHAnsi" w:eastAsia="Times New Roman" w:hAnsiTheme="minorHAnsi" w:cstheme="minorHAnsi"/>
                <w:sz w:val="24"/>
                <w:szCs w:val="24"/>
                <w:lang w:val="pt-BR"/>
              </w:rPr>
              <w:t xml:space="preserve">da UFU, Brasil, e de </w:t>
            </w:r>
            <w:r w:rsidRPr="006E6C80">
              <w:rPr>
                <w:rFonts w:asciiTheme="minorHAnsi" w:eastAsia="Times New Roman" w:hAnsiTheme="minorHAnsi" w:cstheme="minorHAnsi"/>
                <w:color w:val="FF0000"/>
                <w:sz w:val="24"/>
                <w:szCs w:val="24"/>
                <w:lang w:val="pt-BR"/>
              </w:rPr>
              <w:t>XXXX</w:t>
            </w:r>
            <w:r w:rsidRPr="006E6C80">
              <w:rPr>
                <w:rFonts w:asciiTheme="minorHAnsi" w:eastAsia="Times New Roman" w:hAnsiTheme="minorHAnsi" w:cstheme="minorHAnsi"/>
                <w:sz w:val="24"/>
                <w:szCs w:val="24"/>
                <w:lang w:val="pt-BR"/>
              </w:rPr>
              <w:t xml:space="preserve"> da </w:t>
            </w:r>
            <w:r w:rsidRPr="006E6C80">
              <w:rPr>
                <w:rFonts w:asciiTheme="minorHAnsi" w:eastAsia="Times New Roman" w:hAnsiTheme="minorHAnsi" w:cstheme="minorHAnsi"/>
                <w:color w:val="FF0000"/>
                <w:sz w:val="24"/>
                <w:szCs w:val="24"/>
                <w:lang w:val="pt-BR"/>
              </w:rPr>
              <w:t>&lt;</w:t>
            </w:r>
            <w:r w:rsidRPr="006E6C80">
              <w:rPr>
                <w:rFonts w:asciiTheme="minorHAnsi" w:eastAsia="Times New Roman" w:hAnsiTheme="minorHAnsi" w:cstheme="minorHAnsi"/>
                <w:sz w:val="24"/>
                <w:szCs w:val="24"/>
                <w:lang w:val="pt-BR"/>
              </w:rPr>
              <w:t> </w:t>
            </w:r>
            <w:r w:rsidRPr="006E6C80">
              <w:rPr>
                <w:rFonts w:asciiTheme="minorHAnsi" w:eastAsia="Times New Roman" w:hAnsiTheme="minorHAnsi" w:cstheme="minorHAnsi"/>
                <w:color w:val="FF0000"/>
                <w:sz w:val="24"/>
                <w:szCs w:val="24"/>
                <w:lang w:val="pt-BR"/>
              </w:rPr>
              <w:t>NOME DA INSTITUIÇÃO &gt;</w:t>
            </w:r>
            <w:r w:rsidRPr="006E6C80">
              <w:rPr>
                <w:rFonts w:asciiTheme="minorHAnsi" w:eastAsia="Times New Roman" w:hAnsiTheme="minorHAnsi" w:cstheme="minorHAnsi"/>
                <w:sz w:val="24"/>
                <w:szCs w:val="24"/>
                <w:lang w:val="pt-BR"/>
              </w:rPr>
              <w:t xml:space="preserve">, </w:t>
            </w:r>
            <w:r w:rsidRPr="006E6C80">
              <w:rPr>
                <w:rFonts w:asciiTheme="minorHAnsi" w:eastAsia="Times New Roman" w:hAnsiTheme="minorHAnsi" w:cstheme="minorHAnsi"/>
                <w:color w:val="FF0000"/>
                <w:sz w:val="24"/>
                <w:szCs w:val="24"/>
                <w:lang w:val="pt-BR"/>
              </w:rPr>
              <w:t>&lt; PAÍS &gt;</w:t>
            </w:r>
            <w:r w:rsidRPr="006E6C80">
              <w:rPr>
                <w:rFonts w:asciiTheme="minorHAnsi" w:eastAsia="Times New Roman" w:hAnsiTheme="minorHAnsi" w:cstheme="minorHAnsi"/>
                <w:sz w:val="24"/>
                <w:szCs w:val="24"/>
                <w:lang w:val="pt-BR"/>
              </w:rPr>
              <w:t>, por estudantes de ambas as instituições.</w:t>
            </w:r>
          </w:p>
        </w:tc>
      </w:tr>
      <w:tr w:rsidR="006E6C80" w:rsidRPr="006E6C80" w14:paraId="6414BB57" w14:textId="77777777" w:rsidTr="00C92A2F">
        <w:tc>
          <w:tcPr>
            <w:tcW w:w="10485" w:type="dxa"/>
          </w:tcPr>
          <w:p w14:paraId="6C173E21" w14:textId="4C5448E5" w:rsidR="006E6C80" w:rsidRPr="006E6C80" w:rsidRDefault="006E6C80" w:rsidP="267DDCB1">
            <w:pPr>
              <w:ind w:right="113"/>
              <w:jc w:val="both"/>
              <w:rPr>
                <w:rFonts w:asciiTheme="minorHAnsi" w:eastAsia="Times New Roman" w:hAnsiTheme="minorHAnsi" w:cstheme="minorHAnsi"/>
                <w:sz w:val="24"/>
                <w:szCs w:val="24"/>
              </w:rPr>
            </w:pPr>
          </w:p>
        </w:tc>
      </w:tr>
      <w:tr w:rsidR="006E6C80" w:rsidRPr="006E6C80" w14:paraId="718DD79D" w14:textId="77777777" w:rsidTr="00C92A2F">
        <w:tc>
          <w:tcPr>
            <w:tcW w:w="10485" w:type="dxa"/>
          </w:tcPr>
          <w:p w14:paraId="0A63D2F9" w14:textId="77777777" w:rsidR="006E6C80" w:rsidRPr="006E6C80" w:rsidRDefault="006E6C80" w:rsidP="00C92A2F">
            <w:pPr>
              <w:ind w:right="113"/>
              <w:rPr>
                <w:rFonts w:asciiTheme="minorHAnsi" w:eastAsia="Times New Roman" w:hAnsiTheme="minorHAnsi" w:cstheme="minorHAnsi"/>
                <w:spacing w:val="-2"/>
                <w:sz w:val="24"/>
                <w:szCs w:val="24"/>
              </w:rPr>
            </w:pPr>
            <w:r w:rsidRPr="006E6C80">
              <w:rPr>
                <w:rFonts w:asciiTheme="minorHAnsi" w:eastAsia="Times New Roman" w:hAnsiTheme="minorHAnsi" w:cstheme="minorHAnsi"/>
                <w:b/>
                <w:spacing w:val="-2"/>
                <w:sz w:val="24"/>
                <w:szCs w:val="24"/>
              </w:rPr>
              <w:t>3. DA EXECUÇÃO</w:t>
            </w:r>
          </w:p>
        </w:tc>
      </w:tr>
      <w:tr w:rsidR="006E6C80" w:rsidRPr="006E6C80" w14:paraId="409C34C2" w14:textId="77777777" w:rsidTr="00C92A2F">
        <w:tc>
          <w:tcPr>
            <w:tcW w:w="10485" w:type="dxa"/>
          </w:tcPr>
          <w:p w14:paraId="6995993E" w14:textId="77777777" w:rsidR="006E6C80" w:rsidRPr="006E6C80" w:rsidRDefault="006E6C80" w:rsidP="004F2B9E">
            <w:pPr>
              <w:ind w:left="113" w:right="113"/>
              <w:rPr>
                <w:rFonts w:asciiTheme="minorHAnsi" w:eastAsia="Times New Roman" w:hAnsiTheme="minorHAnsi" w:cstheme="minorHAnsi"/>
                <w:spacing w:val="-2"/>
                <w:sz w:val="24"/>
                <w:szCs w:val="24"/>
              </w:rPr>
            </w:pPr>
          </w:p>
        </w:tc>
      </w:tr>
      <w:tr w:rsidR="006E6C80" w:rsidRPr="006E6C80" w14:paraId="4929F4E1" w14:textId="77777777" w:rsidTr="00C92A2F">
        <w:tc>
          <w:tcPr>
            <w:tcW w:w="10485" w:type="dxa"/>
          </w:tcPr>
          <w:p w14:paraId="43A0E05A" w14:textId="23BCFC00" w:rsidR="006E6C80" w:rsidRPr="006E6C80" w:rsidRDefault="006E6C80" w:rsidP="00C92A2F">
            <w:pPr>
              <w:ind w:right="113"/>
              <w:jc w:val="both"/>
              <w:rPr>
                <w:rFonts w:asciiTheme="minorHAnsi" w:eastAsia="Times New Roman" w:hAnsiTheme="minorHAnsi" w:cstheme="minorHAnsi"/>
                <w:sz w:val="24"/>
                <w:szCs w:val="24"/>
                <w:lang w:val="pt-BR"/>
              </w:rPr>
            </w:pPr>
            <w:r w:rsidRPr="006E6C80">
              <w:rPr>
                <w:rFonts w:asciiTheme="minorHAnsi" w:eastAsia="Times New Roman" w:hAnsiTheme="minorHAnsi" w:cstheme="minorHAnsi"/>
                <w:sz w:val="24"/>
                <w:szCs w:val="24"/>
                <w:lang w:val="pt-BR"/>
              </w:rPr>
              <w:t xml:space="preserve">Para a execução das atividades referentes a este ADD, as instituições respeitarão de modo recíproco os regulamentos existentes em ambas e estabelecerão PLANOS DE ESTUDO INDIVIDUAIS, devidamente aprovados </w:t>
            </w:r>
            <w:r w:rsidRPr="006E6C80">
              <w:rPr>
                <w:rFonts w:asciiTheme="minorHAnsi" w:eastAsia="Times New Roman" w:hAnsiTheme="minorHAnsi" w:cstheme="minorHAnsi"/>
                <w:color w:val="000000" w:themeColor="text1"/>
                <w:sz w:val="24"/>
                <w:szCs w:val="24"/>
                <w:lang w:val="pt-BR"/>
              </w:rPr>
              <w:t xml:space="preserve">pelas Unidades de Ensino XXXXXXX </w:t>
            </w:r>
            <w:r w:rsidRPr="006E6C80">
              <w:rPr>
                <w:rFonts w:asciiTheme="minorHAnsi" w:eastAsia="Times New Roman" w:hAnsiTheme="minorHAnsi" w:cstheme="minorHAnsi"/>
                <w:sz w:val="24"/>
                <w:szCs w:val="24"/>
                <w:lang w:val="pt-BR"/>
              </w:rPr>
              <w:t xml:space="preserve">e necessariamente vinculados ao presente ADD. </w:t>
            </w:r>
          </w:p>
          <w:p w14:paraId="0DCBA96D" w14:textId="77777777" w:rsidR="006E6C80" w:rsidRPr="006E6C80" w:rsidRDefault="006E6C80" w:rsidP="004F2B9E">
            <w:pPr>
              <w:ind w:left="113" w:right="113"/>
              <w:jc w:val="both"/>
              <w:rPr>
                <w:rFonts w:asciiTheme="minorHAnsi" w:eastAsia="Times New Roman" w:hAnsiTheme="minorHAnsi" w:cstheme="minorHAnsi"/>
                <w:sz w:val="24"/>
                <w:szCs w:val="24"/>
                <w:lang w:val="pt-BR"/>
              </w:rPr>
            </w:pPr>
          </w:p>
          <w:p w14:paraId="592F6E12" w14:textId="2A2F0E8D" w:rsidR="006E6C80" w:rsidRPr="006E6C80" w:rsidRDefault="006E6C80" w:rsidP="004F2B9E">
            <w:pPr>
              <w:tabs>
                <w:tab w:val="left" w:pos="284"/>
                <w:tab w:val="left" w:pos="3402"/>
              </w:tabs>
              <w:overflowPunct/>
              <w:jc w:val="both"/>
              <w:textAlignment w:val="auto"/>
              <w:rPr>
                <w:rFonts w:asciiTheme="minorHAnsi" w:eastAsia="Times New Roman" w:hAnsiTheme="minorHAnsi" w:cstheme="minorHAnsi"/>
                <w:b/>
                <w:sz w:val="24"/>
                <w:szCs w:val="24"/>
                <w:lang w:val="pt-BR"/>
              </w:rPr>
            </w:pPr>
            <w:r w:rsidRPr="006E6C80">
              <w:rPr>
                <w:rFonts w:asciiTheme="minorHAnsi" w:eastAsia="Times New Roman" w:hAnsiTheme="minorHAnsi" w:cstheme="minorHAnsi"/>
                <w:b/>
                <w:sz w:val="24"/>
                <w:szCs w:val="24"/>
                <w:lang w:val="pt-BR"/>
              </w:rPr>
              <w:t>4. DA SELEÇÃO DOS ESTUDANTES</w:t>
            </w:r>
          </w:p>
          <w:p w14:paraId="6A4E0FA3" w14:textId="77777777" w:rsidR="006E6C80" w:rsidRPr="006E6C80" w:rsidRDefault="006E6C80" w:rsidP="004F2B9E">
            <w:pPr>
              <w:tabs>
                <w:tab w:val="left" w:pos="284"/>
                <w:tab w:val="left" w:pos="3402"/>
              </w:tabs>
              <w:overflowPunct/>
              <w:jc w:val="both"/>
              <w:textAlignment w:val="auto"/>
              <w:rPr>
                <w:rFonts w:asciiTheme="minorHAnsi" w:eastAsia="Times New Roman" w:hAnsiTheme="minorHAnsi" w:cstheme="minorHAnsi"/>
                <w:b/>
                <w:sz w:val="24"/>
                <w:szCs w:val="24"/>
                <w:lang w:val="pt-BR"/>
              </w:rPr>
            </w:pPr>
          </w:p>
          <w:p w14:paraId="0B9EA094" w14:textId="6664EF72" w:rsidR="006E6C80" w:rsidRPr="006E6C80" w:rsidRDefault="006E6C80" w:rsidP="004F2B9E">
            <w:pPr>
              <w:jc w:val="both"/>
              <w:rPr>
                <w:rFonts w:asciiTheme="minorHAnsi" w:hAnsiTheme="minorHAnsi" w:cstheme="minorHAnsi"/>
                <w:color w:val="000000" w:themeColor="text1"/>
                <w:sz w:val="24"/>
                <w:szCs w:val="24"/>
                <w:lang w:val="pt-BR"/>
              </w:rPr>
            </w:pPr>
            <w:r w:rsidRPr="006E6C80">
              <w:rPr>
                <w:rFonts w:asciiTheme="minorHAnsi" w:eastAsia="Times New Roman" w:hAnsiTheme="minorHAnsi" w:cstheme="minorHAnsi"/>
                <w:sz w:val="24"/>
                <w:szCs w:val="24"/>
                <w:lang w:val="pt-BR"/>
              </w:rPr>
              <w:t xml:space="preserve">Os estudantes que </w:t>
            </w:r>
            <w:r w:rsidRPr="006E6C80">
              <w:rPr>
                <w:rFonts w:asciiTheme="minorHAnsi" w:eastAsia="Times New Roman" w:hAnsiTheme="minorHAnsi" w:cstheme="minorHAnsi"/>
                <w:color w:val="000000" w:themeColor="text1"/>
                <w:sz w:val="24"/>
                <w:szCs w:val="24"/>
                <w:lang w:val="pt-BR"/>
              </w:rPr>
              <w:t xml:space="preserve">desejarem </w:t>
            </w:r>
            <w:r w:rsidRPr="006E6C80">
              <w:rPr>
                <w:rFonts w:asciiTheme="minorHAnsi" w:eastAsia="Times New Roman" w:hAnsiTheme="minorHAnsi" w:cstheme="minorHAnsi"/>
                <w:sz w:val="24"/>
                <w:szCs w:val="24"/>
                <w:lang w:val="pt-BR"/>
              </w:rPr>
              <w:t>participar do programa deverão apresentar sua candidatura na própria instituição de origem, a qual examinará seu mérito e pertinência e decidirá sobre o eventual encaminhamento de suas candidaturas para apreciação pela instituição receptora. Em caso de candidaturas de múltiplos estudantes para determinada vaga</w:t>
            </w:r>
            <w:r w:rsidRPr="006E6C80">
              <w:rPr>
                <w:rFonts w:asciiTheme="minorHAnsi" w:eastAsia="Times New Roman" w:hAnsiTheme="minorHAnsi" w:cstheme="minorHAnsi"/>
                <w:color w:val="000000" w:themeColor="text1"/>
                <w:sz w:val="24"/>
                <w:szCs w:val="24"/>
                <w:lang w:val="pt-BR"/>
              </w:rPr>
              <w:t>, a classificação tomará como critérios: XXXXXXX.</w:t>
            </w:r>
          </w:p>
          <w:p w14:paraId="5F8300CA" w14:textId="1EFC95CE" w:rsidR="006E6C80" w:rsidRPr="006E6C80" w:rsidRDefault="006E6C80" w:rsidP="004F2B9E">
            <w:pPr>
              <w:contextualSpacing/>
              <w:jc w:val="both"/>
              <w:rPr>
                <w:rFonts w:asciiTheme="minorHAnsi" w:hAnsiTheme="minorHAnsi" w:cstheme="minorHAnsi"/>
                <w:sz w:val="24"/>
                <w:szCs w:val="24"/>
                <w:lang w:val="pt-BR"/>
              </w:rPr>
            </w:pPr>
            <w:r w:rsidRPr="006E6C80">
              <w:rPr>
                <w:rFonts w:asciiTheme="minorHAnsi" w:eastAsia="Times New Roman" w:hAnsiTheme="minorHAnsi" w:cstheme="minorHAnsi"/>
                <w:sz w:val="24"/>
                <w:szCs w:val="24"/>
                <w:lang w:val="pt-BR"/>
              </w:rPr>
              <w:t xml:space="preserve">Os estudantes deverão ter um domínio suficiente do idioma utilizado na instituição receptora: mínimo de </w:t>
            </w:r>
            <w:r w:rsidRPr="006E6C80">
              <w:rPr>
                <w:rFonts w:asciiTheme="minorHAnsi" w:eastAsia="Times New Roman" w:hAnsiTheme="minorHAnsi" w:cstheme="minorHAnsi"/>
                <w:color w:val="FF0000"/>
                <w:sz w:val="24"/>
                <w:szCs w:val="24"/>
                <w:lang w:val="pt-BR"/>
              </w:rPr>
              <w:t xml:space="preserve">&lt; INFORMAR NIVEL &gt; </w:t>
            </w:r>
            <w:r w:rsidRPr="006E6C80">
              <w:rPr>
                <w:rFonts w:asciiTheme="minorHAnsi" w:eastAsia="Times New Roman" w:hAnsiTheme="minorHAnsi" w:cstheme="minorHAnsi"/>
                <w:sz w:val="24"/>
                <w:szCs w:val="24"/>
                <w:lang w:val="pt-BR"/>
              </w:rPr>
              <w:t xml:space="preserve">para a </w:t>
            </w:r>
            <w:r w:rsidRPr="006E6C80">
              <w:rPr>
                <w:rFonts w:asciiTheme="minorHAnsi" w:eastAsia="Times New Roman" w:hAnsiTheme="minorHAnsi" w:cstheme="minorHAnsi"/>
                <w:color w:val="FF0000"/>
                <w:sz w:val="24"/>
                <w:szCs w:val="24"/>
                <w:lang w:val="pt-BR"/>
              </w:rPr>
              <w:t>&lt;</w:t>
            </w:r>
            <w:r w:rsidRPr="006E6C80">
              <w:rPr>
                <w:rFonts w:asciiTheme="minorHAnsi" w:eastAsia="Times New Roman" w:hAnsiTheme="minorHAnsi" w:cstheme="minorHAnsi"/>
                <w:sz w:val="24"/>
                <w:szCs w:val="24"/>
                <w:lang w:val="pt-BR"/>
              </w:rPr>
              <w:t> </w:t>
            </w:r>
            <w:r w:rsidRPr="006E6C80">
              <w:rPr>
                <w:rFonts w:asciiTheme="minorHAnsi" w:eastAsia="Times New Roman" w:hAnsiTheme="minorHAnsi" w:cstheme="minorHAnsi"/>
                <w:color w:val="FF0000"/>
                <w:sz w:val="24"/>
                <w:szCs w:val="24"/>
                <w:lang w:val="pt-BR"/>
              </w:rPr>
              <w:t>SIGLA DA INSTITUIÇÃO &gt;</w:t>
            </w:r>
            <w:r w:rsidRPr="006E6C80">
              <w:rPr>
                <w:rFonts w:asciiTheme="minorHAnsi" w:eastAsia="Times New Roman" w:hAnsiTheme="minorHAnsi" w:cstheme="minorHAnsi"/>
                <w:sz w:val="24"/>
                <w:szCs w:val="24"/>
                <w:lang w:val="pt-BR"/>
              </w:rPr>
              <w:t xml:space="preserve"> e o mesmo nível em português para a UFU. </w:t>
            </w:r>
          </w:p>
          <w:p w14:paraId="3FC239F9" w14:textId="6D05B4E9" w:rsidR="006E6C80" w:rsidRPr="006E6C80" w:rsidRDefault="006E6C80" w:rsidP="004F2B9E">
            <w:pPr>
              <w:contextualSpacing/>
              <w:jc w:val="both"/>
              <w:rPr>
                <w:rFonts w:asciiTheme="minorHAnsi" w:hAnsiTheme="minorHAnsi" w:cstheme="minorHAnsi"/>
                <w:sz w:val="24"/>
                <w:szCs w:val="24"/>
                <w:lang w:val="pt-BR"/>
              </w:rPr>
            </w:pPr>
            <w:r w:rsidRPr="006E6C80">
              <w:rPr>
                <w:rFonts w:asciiTheme="minorHAnsi" w:eastAsia="Times New Roman" w:hAnsiTheme="minorHAnsi" w:cstheme="minorHAnsi"/>
                <w:sz w:val="24"/>
                <w:szCs w:val="24"/>
                <w:lang w:val="pt-BR"/>
              </w:rPr>
              <w:t>Entrevistas de motivação com representantes da instituição estrangeira e da UFU poderão ser realizadas para classificar, orientar e direcionar os estudantes para o curso mais adequado.</w:t>
            </w:r>
          </w:p>
          <w:p w14:paraId="1936D136" w14:textId="3106DFF3" w:rsidR="006E6C80" w:rsidRPr="006E6C80" w:rsidRDefault="006E6C80" w:rsidP="004F2B9E">
            <w:pPr>
              <w:contextualSpacing/>
              <w:jc w:val="both"/>
              <w:rPr>
                <w:rFonts w:asciiTheme="minorHAnsi" w:hAnsiTheme="minorHAnsi" w:cstheme="minorHAnsi"/>
                <w:sz w:val="24"/>
                <w:szCs w:val="24"/>
                <w:lang w:val="pt-BR"/>
              </w:rPr>
            </w:pPr>
            <w:r w:rsidRPr="006E6C80">
              <w:rPr>
                <w:rFonts w:asciiTheme="minorHAnsi" w:eastAsia="Times New Roman" w:hAnsiTheme="minorHAnsi" w:cstheme="minorHAnsi"/>
                <w:sz w:val="24"/>
                <w:szCs w:val="24"/>
                <w:lang w:val="pt-BR"/>
              </w:rPr>
              <w:t>Os candidatos selecionados serão encaminhados nos prazos estabelecidos e segundo as formas previstas pela instituição receptora.</w:t>
            </w:r>
          </w:p>
          <w:p w14:paraId="330BFD9E" w14:textId="2A30B143" w:rsidR="006E6C80" w:rsidRPr="006E6C80" w:rsidRDefault="006E6C80" w:rsidP="267DDCB1">
            <w:pPr>
              <w:tabs>
                <w:tab w:val="left" w:pos="284"/>
                <w:tab w:val="left" w:pos="3402"/>
              </w:tabs>
              <w:overflowPunct/>
              <w:jc w:val="both"/>
              <w:textAlignment w:val="auto"/>
              <w:rPr>
                <w:rFonts w:asciiTheme="minorHAnsi" w:eastAsia="Times New Roman" w:hAnsiTheme="minorHAnsi" w:cstheme="minorHAnsi"/>
                <w:b/>
                <w:bCs/>
                <w:sz w:val="24"/>
                <w:szCs w:val="24"/>
                <w:lang w:val="pt-BR"/>
              </w:rPr>
            </w:pPr>
          </w:p>
          <w:p w14:paraId="3EC3381A" w14:textId="18E2D834" w:rsidR="006E6C80" w:rsidRPr="006E6C80" w:rsidRDefault="006E6C80" w:rsidP="267DDCB1">
            <w:pPr>
              <w:tabs>
                <w:tab w:val="left" w:pos="284"/>
                <w:tab w:val="left" w:pos="3402"/>
              </w:tabs>
              <w:overflowPunct/>
              <w:jc w:val="both"/>
              <w:textAlignment w:val="auto"/>
              <w:rPr>
                <w:rFonts w:asciiTheme="minorHAnsi" w:eastAsia="Times New Roman" w:hAnsiTheme="minorHAnsi" w:cstheme="minorHAnsi"/>
                <w:b/>
                <w:bCs/>
                <w:sz w:val="24"/>
                <w:szCs w:val="24"/>
                <w:lang w:val="pt-BR"/>
              </w:rPr>
            </w:pPr>
            <w:r w:rsidRPr="006E6C80">
              <w:rPr>
                <w:rFonts w:asciiTheme="minorHAnsi" w:eastAsia="Times New Roman" w:hAnsiTheme="minorHAnsi" w:cstheme="minorHAnsi"/>
                <w:b/>
                <w:bCs/>
                <w:sz w:val="24"/>
                <w:szCs w:val="24"/>
                <w:lang w:val="pt-BR"/>
              </w:rPr>
              <w:t xml:space="preserve">5. FLUXOS DE ESTUDOS </w:t>
            </w:r>
          </w:p>
          <w:p w14:paraId="624C11F6" w14:textId="0D510731" w:rsidR="006E6C80" w:rsidRPr="006E6C80" w:rsidRDefault="006E6C80" w:rsidP="004F2B9E">
            <w:pPr>
              <w:jc w:val="both"/>
              <w:rPr>
                <w:rFonts w:asciiTheme="minorHAnsi" w:hAnsiTheme="minorHAnsi" w:cstheme="minorHAnsi"/>
                <w:sz w:val="24"/>
                <w:szCs w:val="24"/>
                <w:lang w:val="pt-BR"/>
              </w:rPr>
            </w:pPr>
            <w:r w:rsidRPr="006E6C80">
              <w:rPr>
                <w:rFonts w:asciiTheme="minorHAnsi" w:eastAsia="Times New Roman" w:hAnsiTheme="minorHAnsi" w:cstheme="minorHAnsi"/>
                <w:sz w:val="24"/>
                <w:szCs w:val="24"/>
                <w:lang w:val="pt-BR"/>
              </w:rPr>
              <w:lastRenderedPageBreak/>
              <w:t xml:space="preserve">Anexos específicos poderão ser produzidos de comum acordo entre a </w:t>
            </w:r>
            <w:r w:rsidRPr="006E6C80">
              <w:rPr>
                <w:rFonts w:asciiTheme="minorHAnsi" w:eastAsia="Times New Roman" w:hAnsiTheme="minorHAnsi" w:cstheme="minorHAnsi"/>
                <w:color w:val="FF0000"/>
                <w:sz w:val="24"/>
                <w:szCs w:val="24"/>
                <w:lang w:val="pt-BR"/>
              </w:rPr>
              <w:t>&lt;</w:t>
            </w:r>
            <w:r w:rsidRPr="006E6C80">
              <w:rPr>
                <w:rFonts w:asciiTheme="minorHAnsi" w:eastAsia="Times New Roman" w:hAnsiTheme="minorHAnsi" w:cstheme="minorHAnsi"/>
                <w:sz w:val="24"/>
                <w:szCs w:val="24"/>
                <w:lang w:val="pt-BR"/>
              </w:rPr>
              <w:t> </w:t>
            </w:r>
            <w:r w:rsidRPr="006E6C80">
              <w:rPr>
                <w:rFonts w:asciiTheme="minorHAnsi" w:eastAsia="Times New Roman" w:hAnsiTheme="minorHAnsi" w:cstheme="minorHAnsi"/>
                <w:color w:val="FF0000"/>
                <w:sz w:val="24"/>
                <w:szCs w:val="24"/>
                <w:lang w:val="pt-BR"/>
              </w:rPr>
              <w:t>SIGLA DA INSTITUIÇÃO &gt;</w:t>
            </w:r>
            <w:r w:rsidRPr="006E6C80">
              <w:rPr>
                <w:rFonts w:asciiTheme="minorHAnsi" w:eastAsia="Times New Roman" w:hAnsiTheme="minorHAnsi" w:cstheme="minorHAnsi"/>
                <w:sz w:val="24"/>
                <w:szCs w:val="24"/>
                <w:lang w:val="pt-BR"/>
              </w:rPr>
              <w:t xml:space="preserve"> e a UFU para definir o fluxo e plano de estudos a serem cumpridos, considerando o curso de </w:t>
            </w:r>
            <w:r w:rsidRPr="006E6C80">
              <w:rPr>
                <w:rFonts w:asciiTheme="minorHAnsi" w:eastAsia="Times New Roman" w:hAnsiTheme="minorHAnsi" w:cstheme="minorHAnsi"/>
                <w:color w:val="FF0000"/>
                <w:sz w:val="24"/>
                <w:szCs w:val="24"/>
                <w:lang w:val="pt-BR"/>
              </w:rPr>
              <w:t>&lt; INSERIR GRADUAÇÃO ENVOLVIDO &gt;</w:t>
            </w:r>
            <w:r w:rsidRPr="006E6C80">
              <w:rPr>
                <w:rFonts w:asciiTheme="minorHAnsi" w:eastAsia="Times New Roman" w:hAnsiTheme="minorHAnsi" w:cstheme="minorHAnsi"/>
                <w:sz w:val="24"/>
                <w:szCs w:val="24"/>
                <w:lang w:val="pt-BR"/>
              </w:rPr>
              <w:t xml:space="preserve"> e os fluxos de estudantes. </w:t>
            </w:r>
          </w:p>
          <w:p w14:paraId="1B5A0660" w14:textId="77777777" w:rsidR="006E6C80" w:rsidRPr="006E6C80" w:rsidRDefault="006E6C80" w:rsidP="004F2B9E">
            <w:pPr>
              <w:rPr>
                <w:rFonts w:asciiTheme="minorHAnsi" w:eastAsia="Times New Roman" w:hAnsiTheme="minorHAnsi" w:cstheme="minorHAnsi"/>
                <w:sz w:val="24"/>
                <w:szCs w:val="24"/>
                <w:lang w:val="pt-BR"/>
              </w:rPr>
            </w:pPr>
          </w:p>
          <w:p w14:paraId="67B35BF3" w14:textId="0818FD8C" w:rsidR="006E6C80" w:rsidRPr="006E6C80" w:rsidRDefault="006E6C80" w:rsidP="004F2B9E">
            <w:pPr>
              <w:ind w:left="360"/>
              <w:rPr>
                <w:rFonts w:asciiTheme="minorHAnsi" w:eastAsia="Times New Roman" w:hAnsiTheme="minorHAnsi" w:cstheme="minorHAnsi"/>
                <w:b/>
                <w:sz w:val="24"/>
                <w:szCs w:val="24"/>
                <w:lang w:val="pt-BR"/>
              </w:rPr>
            </w:pPr>
            <w:r w:rsidRPr="006E6C80">
              <w:rPr>
                <w:rFonts w:asciiTheme="minorHAnsi" w:eastAsia="Times New Roman" w:hAnsiTheme="minorHAnsi" w:cstheme="minorHAnsi"/>
                <w:b/>
                <w:sz w:val="24"/>
                <w:szCs w:val="24"/>
                <w:lang w:val="pt-BR"/>
              </w:rPr>
              <w:t xml:space="preserve">5.1. Modelos educacionais </w:t>
            </w:r>
          </w:p>
          <w:p w14:paraId="60567D91" w14:textId="77777777" w:rsidR="006E6C80" w:rsidRPr="006E6C80" w:rsidRDefault="006E6C80" w:rsidP="004F2B9E">
            <w:pPr>
              <w:ind w:left="360"/>
              <w:rPr>
                <w:rFonts w:asciiTheme="minorHAnsi" w:eastAsia="Times New Roman" w:hAnsiTheme="minorHAnsi" w:cstheme="minorHAnsi"/>
                <w:b/>
                <w:sz w:val="24"/>
                <w:szCs w:val="24"/>
                <w:lang w:val="pt-BR"/>
              </w:rPr>
            </w:pPr>
          </w:p>
          <w:p w14:paraId="66DB79A1" w14:textId="346A252B" w:rsidR="006E6C80" w:rsidRPr="006E6C80" w:rsidRDefault="006E6C80" w:rsidP="004F2B9E">
            <w:pPr>
              <w:rPr>
                <w:rFonts w:asciiTheme="minorHAnsi" w:eastAsia="Times New Roman" w:hAnsiTheme="minorHAnsi" w:cstheme="minorHAnsi"/>
                <w:sz w:val="24"/>
                <w:szCs w:val="24"/>
                <w:lang w:val="pt-BR"/>
              </w:rPr>
            </w:pPr>
            <w:r w:rsidRPr="006E6C80">
              <w:rPr>
                <w:rFonts w:asciiTheme="minorHAnsi" w:eastAsia="Times New Roman" w:hAnsiTheme="minorHAnsi" w:cstheme="minorHAnsi"/>
                <w:b/>
                <w:sz w:val="24"/>
                <w:szCs w:val="24"/>
                <w:lang w:val="pt-BR"/>
              </w:rPr>
              <w:t>5.1.1.</w:t>
            </w:r>
            <w:r w:rsidRPr="006E6C80">
              <w:rPr>
                <w:rFonts w:asciiTheme="minorHAnsi" w:eastAsia="Times New Roman" w:hAnsiTheme="minorHAnsi" w:cstheme="minorHAnsi"/>
                <w:sz w:val="24"/>
                <w:szCs w:val="24"/>
                <w:lang w:val="pt-BR"/>
              </w:rPr>
              <w:t xml:space="preserve"> Em se tratando dos estudantes da UFU, observar-se-á:</w:t>
            </w:r>
          </w:p>
          <w:p w14:paraId="0F79F06E" w14:textId="77777777" w:rsidR="006E6C80" w:rsidRPr="006E6C80" w:rsidRDefault="006E6C80" w:rsidP="004F2B9E">
            <w:pPr>
              <w:rPr>
                <w:rFonts w:asciiTheme="minorHAnsi" w:eastAsia="Times New Roman" w:hAnsiTheme="minorHAnsi" w:cstheme="minorHAnsi"/>
                <w:sz w:val="24"/>
                <w:szCs w:val="24"/>
                <w:lang w:val="pt-BR"/>
              </w:rPr>
            </w:pPr>
          </w:p>
          <w:p w14:paraId="0CD5F51A" w14:textId="1E236975" w:rsidR="006E6C80" w:rsidRPr="006E6C80" w:rsidRDefault="006E6C80" w:rsidP="004F2B9E">
            <w:pPr>
              <w:pStyle w:val="PargrafodaLista"/>
              <w:numPr>
                <w:ilvl w:val="0"/>
                <w:numId w:val="3"/>
              </w:numPr>
              <w:suppressAutoHyphens/>
              <w:overflowPunct w:val="0"/>
              <w:spacing w:after="0" w:line="240" w:lineRule="auto"/>
              <w:jc w:val="both"/>
              <w:textAlignment w:val="baseline"/>
              <w:rPr>
                <w:rFonts w:eastAsia="Times New Roman" w:cstheme="minorHAnsi"/>
                <w:sz w:val="24"/>
                <w:szCs w:val="24"/>
                <w:lang w:val="pt-BR"/>
              </w:rPr>
            </w:pPr>
            <w:r w:rsidRPr="006E6C80">
              <w:rPr>
                <w:rFonts w:eastAsia="Times New Roman" w:cstheme="minorHAnsi"/>
                <w:sz w:val="24"/>
                <w:szCs w:val="24"/>
                <w:lang w:val="pt-BR"/>
              </w:rPr>
              <w:t>realizarão os semestres 1 a 7 na UFU, segundo a formação habitual e as modalidades próprias da instituição;</w:t>
            </w:r>
          </w:p>
          <w:p w14:paraId="0728913C" w14:textId="043790A6" w:rsidR="006E6C80" w:rsidRPr="006E6C80" w:rsidRDefault="006E6C80" w:rsidP="004F2B9E">
            <w:pPr>
              <w:pStyle w:val="PargrafodaLista"/>
              <w:numPr>
                <w:ilvl w:val="0"/>
                <w:numId w:val="3"/>
              </w:numPr>
              <w:suppressAutoHyphens/>
              <w:overflowPunct w:val="0"/>
              <w:spacing w:after="0" w:line="240" w:lineRule="auto"/>
              <w:jc w:val="both"/>
              <w:textAlignment w:val="baseline"/>
              <w:rPr>
                <w:rFonts w:eastAsia="Times New Roman" w:cstheme="minorHAnsi"/>
                <w:sz w:val="24"/>
                <w:szCs w:val="24"/>
                <w:lang w:val="pt-BR"/>
              </w:rPr>
            </w:pPr>
            <w:r w:rsidRPr="006E6C80">
              <w:rPr>
                <w:rFonts w:eastAsia="Times New Roman" w:cstheme="minorHAnsi"/>
                <w:sz w:val="24"/>
                <w:szCs w:val="24"/>
                <w:lang w:val="pt-BR"/>
              </w:rPr>
              <w:t xml:space="preserve">chegarão ao </w:t>
            </w:r>
            <w:r w:rsidRPr="006E6C80">
              <w:rPr>
                <w:rFonts w:eastAsia="Times New Roman" w:cstheme="minorHAnsi"/>
                <w:color w:val="FF0000"/>
                <w:sz w:val="24"/>
                <w:szCs w:val="24"/>
                <w:lang w:val="pt-BR"/>
              </w:rPr>
              <w:t xml:space="preserve">&lt; PAÍS DA INSTITUIÇÃO RECEPTORA &gt; </w:t>
            </w:r>
            <w:r w:rsidRPr="006E6C80">
              <w:rPr>
                <w:rFonts w:eastAsia="Times New Roman" w:cstheme="minorHAnsi"/>
                <w:sz w:val="24"/>
                <w:szCs w:val="24"/>
                <w:lang w:val="pt-BR"/>
              </w:rPr>
              <w:t>para o início do primeiro semestre do 4º ano da formação – ano acadêmico da referida instituição;</w:t>
            </w:r>
            <w:r w:rsidRPr="006E6C80" w:rsidDel="003D602E">
              <w:rPr>
                <w:rFonts w:eastAsia="Times New Roman" w:cstheme="minorHAnsi"/>
                <w:sz w:val="24"/>
                <w:szCs w:val="24"/>
                <w:lang w:val="pt-BR"/>
              </w:rPr>
              <w:t xml:space="preserve"> </w:t>
            </w:r>
          </w:p>
          <w:p w14:paraId="3A585369" w14:textId="1132FC35" w:rsidR="006E6C80" w:rsidRPr="006E6C80" w:rsidRDefault="006E6C80" w:rsidP="004F2B9E">
            <w:pPr>
              <w:pStyle w:val="PargrafodaLista"/>
              <w:numPr>
                <w:ilvl w:val="0"/>
                <w:numId w:val="3"/>
              </w:numPr>
              <w:suppressAutoHyphens/>
              <w:overflowPunct w:val="0"/>
              <w:spacing w:after="0" w:line="240" w:lineRule="auto"/>
              <w:jc w:val="both"/>
              <w:textAlignment w:val="baseline"/>
              <w:rPr>
                <w:rFonts w:eastAsia="Times New Roman" w:cstheme="minorHAnsi"/>
                <w:color w:val="000000" w:themeColor="text1"/>
                <w:sz w:val="24"/>
                <w:szCs w:val="24"/>
                <w:lang w:val="pt-BR"/>
              </w:rPr>
            </w:pPr>
            <w:r w:rsidRPr="006E6C80">
              <w:rPr>
                <w:rFonts w:eastAsia="Times New Roman" w:cstheme="minorHAnsi"/>
                <w:sz w:val="24"/>
                <w:szCs w:val="24"/>
                <w:lang w:val="pt-BR"/>
              </w:rPr>
              <w:t>cursarão XXXXX semestres na instituição receptora, de modo tal que satisfaça os requisitos para a obtenção do diploma de XXXXXXX na instituição estrangeira;</w:t>
            </w:r>
          </w:p>
          <w:p w14:paraId="1681F5C2" w14:textId="6758FF4F" w:rsidR="006E6C80" w:rsidRPr="006E6C80" w:rsidRDefault="006E6C80" w:rsidP="004F2B9E">
            <w:pPr>
              <w:pStyle w:val="PargrafodaLista"/>
              <w:numPr>
                <w:ilvl w:val="0"/>
                <w:numId w:val="3"/>
              </w:numPr>
              <w:suppressAutoHyphens/>
              <w:overflowPunct w:val="0"/>
              <w:spacing w:after="0" w:line="240" w:lineRule="auto"/>
              <w:jc w:val="both"/>
              <w:textAlignment w:val="baseline"/>
              <w:rPr>
                <w:rFonts w:eastAsia="Times New Roman" w:cstheme="minorHAnsi"/>
                <w:color w:val="000000" w:themeColor="text1"/>
                <w:sz w:val="24"/>
                <w:szCs w:val="24"/>
                <w:lang w:val="pt-BR"/>
              </w:rPr>
            </w:pPr>
            <w:r w:rsidRPr="006E6C80">
              <w:rPr>
                <w:rFonts w:eastAsia="Times New Roman" w:cstheme="minorHAnsi"/>
                <w:color w:val="000000" w:themeColor="text1"/>
                <w:sz w:val="24"/>
                <w:szCs w:val="24"/>
                <w:lang w:val="pt-BR"/>
              </w:rPr>
              <w:t>dedicarão o último semestre a um projeto de fim de curso ou estágio, realizado sob a responsabilidade pedagógica da UFU, a fim de satisfazer as suas condições de obtenção do diploma de pela mesma de XXXX;</w:t>
            </w:r>
          </w:p>
          <w:p w14:paraId="6984A7DA" w14:textId="2019059A" w:rsidR="006E6C80" w:rsidRPr="006E6C80" w:rsidRDefault="006E6C80" w:rsidP="004F2B9E">
            <w:pPr>
              <w:pStyle w:val="PargrafodaLista"/>
              <w:numPr>
                <w:ilvl w:val="0"/>
                <w:numId w:val="3"/>
              </w:numPr>
              <w:suppressAutoHyphens/>
              <w:overflowPunct w:val="0"/>
              <w:spacing w:after="0" w:line="240" w:lineRule="auto"/>
              <w:jc w:val="both"/>
              <w:textAlignment w:val="baseline"/>
              <w:rPr>
                <w:rFonts w:eastAsia="Times New Roman" w:cstheme="minorHAnsi"/>
                <w:sz w:val="24"/>
                <w:szCs w:val="24"/>
                <w:lang w:val="pt-BR"/>
              </w:rPr>
            </w:pPr>
            <w:r w:rsidRPr="006E6C80">
              <w:rPr>
                <w:rFonts w:eastAsia="Times New Roman" w:cstheme="minorHAnsi"/>
                <w:sz w:val="24"/>
                <w:szCs w:val="24"/>
                <w:lang w:val="pt-BR"/>
              </w:rPr>
              <w:t xml:space="preserve">deverão validar um teste de proficiência na língua inglesa aplicado por uma organização reconhecida (nível </w:t>
            </w:r>
            <w:r w:rsidRPr="006E6C80">
              <w:rPr>
                <w:rFonts w:eastAsia="Times New Roman" w:cstheme="minorHAnsi"/>
                <w:color w:val="FF0000"/>
                <w:sz w:val="24"/>
                <w:szCs w:val="24"/>
                <w:lang w:val="pt-BR"/>
              </w:rPr>
              <w:t>&lt; INFORMAR NIVEL &gt;</w:t>
            </w:r>
            <w:r w:rsidRPr="006E6C80">
              <w:rPr>
                <w:rFonts w:eastAsia="Times New Roman" w:cstheme="minorHAnsi"/>
                <w:sz w:val="24"/>
                <w:szCs w:val="24"/>
                <w:lang w:val="pt-BR"/>
              </w:rPr>
              <w:t>).</w:t>
            </w:r>
          </w:p>
          <w:p w14:paraId="212845B1" w14:textId="77777777" w:rsidR="006E6C80" w:rsidRPr="006E6C80" w:rsidRDefault="006E6C80" w:rsidP="004F2B9E">
            <w:pPr>
              <w:rPr>
                <w:rFonts w:asciiTheme="minorHAnsi" w:eastAsia="Times New Roman" w:hAnsiTheme="minorHAnsi" w:cstheme="minorHAnsi"/>
                <w:sz w:val="24"/>
                <w:szCs w:val="24"/>
                <w:lang w:val="pt-BR"/>
              </w:rPr>
            </w:pPr>
          </w:p>
          <w:p w14:paraId="21065592" w14:textId="5EE95C84" w:rsidR="006E6C80" w:rsidRPr="006E6C80" w:rsidRDefault="006E6C80" w:rsidP="004F2B9E">
            <w:pPr>
              <w:rPr>
                <w:rFonts w:asciiTheme="minorHAnsi" w:eastAsia="Times New Roman" w:hAnsiTheme="minorHAnsi" w:cstheme="minorHAnsi"/>
                <w:sz w:val="24"/>
                <w:szCs w:val="24"/>
                <w:lang w:val="pt-BR"/>
              </w:rPr>
            </w:pPr>
            <w:r w:rsidRPr="006E6C80">
              <w:rPr>
                <w:rFonts w:asciiTheme="minorHAnsi" w:eastAsia="Times New Roman" w:hAnsiTheme="minorHAnsi" w:cstheme="minorHAnsi"/>
                <w:b/>
                <w:sz w:val="24"/>
                <w:szCs w:val="24"/>
                <w:lang w:val="pt-BR"/>
              </w:rPr>
              <w:t>5.1.2.</w:t>
            </w:r>
            <w:r w:rsidRPr="006E6C80">
              <w:rPr>
                <w:rFonts w:asciiTheme="minorHAnsi" w:eastAsia="Times New Roman" w:hAnsiTheme="minorHAnsi" w:cstheme="minorHAnsi"/>
                <w:sz w:val="24"/>
                <w:szCs w:val="24"/>
                <w:lang w:val="pt-BR"/>
              </w:rPr>
              <w:t xml:space="preserve"> Em se tratando dos estudantes </w:t>
            </w:r>
            <w:r w:rsidRPr="006E6C80">
              <w:rPr>
                <w:rFonts w:asciiTheme="minorHAnsi" w:eastAsia="Times New Roman" w:hAnsiTheme="minorHAnsi" w:cstheme="minorHAnsi"/>
                <w:color w:val="FF0000"/>
                <w:sz w:val="24"/>
                <w:szCs w:val="24"/>
                <w:lang w:val="pt-BR"/>
              </w:rPr>
              <w:t>da &lt;</w:t>
            </w:r>
            <w:r w:rsidRPr="006E6C80">
              <w:rPr>
                <w:rFonts w:asciiTheme="minorHAnsi" w:eastAsia="Times New Roman" w:hAnsiTheme="minorHAnsi" w:cstheme="minorHAnsi"/>
                <w:sz w:val="24"/>
                <w:szCs w:val="24"/>
                <w:lang w:val="pt-BR"/>
              </w:rPr>
              <w:t> </w:t>
            </w:r>
            <w:r w:rsidRPr="006E6C80">
              <w:rPr>
                <w:rFonts w:asciiTheme="minorHAnsi" w:eastAsia="Times New Roman" w:hAnsiTheme="minorHAnsi" w:cstheme="minorHAnsi"/>
                <w:color w:val="FF0000"/>
                <w:sz w:val="24"/>
                <w:szCs w:val="24"/>
                <w:lang w:val="pt-BR"/>
              </w:rPr>
              <w:t>NOME DA INSTITUIÇÃO &gt;</w:t>
            </w:r>
            <w:r w:rsidRPr="006E6C80">
              <w:rPr>
                <w:rFonts w:asciiTheme="minorHAnsi" w:eastAsia="Times New Roman" w:hAnsiTheme="minorHAnsi" w:cstheme="minorHAnsi"/>
                <w:sz w:val="24"/>
                <w:szCs w:val="24"/>
                <w:lang w:val="pt-BR"/>
              </w:rPr>
              <w:t>, observar-se-á:</w:t>
            </w:r>
          </w:p>
          <w:p w14:paraId="398F0E9E" w14:textId="77777777" w:rsidR="006E6C80" w:rsidRPr="006E6C80" w:rsidRDefault="006E6C80" w:rsidP="004F2B9E">
            <w:pPr>
              <w:rPr>
                <w:rFonts w:asciiTheme="minorHAnsi" w:eastAsia="Times New Roman" w:hAnsiTheme="minorHAnsi" w:cstheme="minorHAnsi"/>
                <w:sz w:val="24"/>
                <w:szCs w:val="24"/>
                <w:lang w:val="pt-BR"/>
              </w:rPr>
            </w:pPr>
          </w:p>
          <w:p w14:paraId="0B0D7358" w14:textId="1D989DD4" w:rsidR="006E6C80" w:rsidRPr="006E6C80" w:rsidRDefault="006E6C80" w:rsidP="004F2B9E">
            <w:pPr>
              <w:pStyle w:val="PargrafodaLista"/>
              <w:numPr>
                <w:ilvl w:val="0"/>
                <w:numId w:val="3"/>
              </w:numPr>
              <w:suppressAutoHyphens/>
              <w:overflowPunct w:val="0"/>
              <w:spacing w:after="0" w:line="240" w:lineRule="auto"/>
              <w:jc w:val="both"/>
              <w:textAlignment w:val="baseline"/>
              <w:rPr>
                <w:rFonts w:eastAsia="Times New Roman" w:cstheme="minorHAnsi"/>
                <w:sz w:val="24"/>
                <w:szCs w:val="24"/>
                <w:lang w:val="pt-BR"/>
              </w:rPr>
            </w:pPr>
            <w:r w:rsidRPr="006E6C80">
              <w:rPr>
                <w:rFonts w:eastAsia="Times New Roman" w:cstheme="minorHAnsi"/>
                <w:sz w:val="24"/>
                <w:szCs w:val="24"/>
                <w:lang w:val="pt-BR"/>
              </w:rPr>
              <w:t xml:space="preserve">realizarão os semestres 1 a 7 </w:t>
            </w:r>
            <w:r w:rsidRPr="006E6C80">
              <w:rPr>
                <w:rFonts w:eastAsia="Times New Roman" w:cstheme="minorHAnsi"/>
                <w:color w:val="FF0000"/>
                <w:sz w:val="24"/>
                <w:szCs w:val="24"/>
                <w:lang w:val="pt-BR"/>
              </w:rPr>
              <w:t>na</w:t>
            </w:r>
            <w:r w:rsidRPr="006E6C80">
              <w:rPr>
                <w:rFonts w:eastAsia="Times New Roman" w:cstheme="minorHAnsi"/>
                <w:sz w:val="24"/>
                <w:szCs w:val="24"/>
                <w:lang w:val="pt-BR"/>
              </w:rPr>
              <w:t xml:space="preserve"> </w:t>
            </w:r>
            <w:r w:rsidRPr="006E6C80">
              <w:rPr>
                <w:rFonts w:eastAsia="Times New Roman" w:cstheme="minorHAnsi"/>
                <w:color w:val="FF0000"/>
                <w:sz w:val="24"/>
                <w:szCs w:val="24"/>
                <w:lang w:val="pt-BR"/>
              </w:rPr>
              <w:t>&lt;</w:t>
            </w:r>
            <w:r w:rsidRPr="006E6C80">
              <w:rPr>
                <w:rFonts w:eastAsia="Times New Roman" w:cstheme="minorHAnsi"/>
                <w:sz w:val="24"/>
                <w:szCs w:val="24"/>
                <w:lang w:val="pt-BR"/>
              </w:rPr>
              <w:t> </w:t>
            </w:r>
            <w:r w:rsidRPr="006E6C80">
              <w:rPr>
                <w:rFonts w:eastAsia="Times New Roman" w:cstheme="minorHAnsi"/>
                <w:color w:val="FF0000"/>
                <w:sz w:val="24"/>
                <w:szCs w:val="24"/>
                <w:lang w:val="pt-BR"/>
              </w:rPr>
              <w:t>NOME DA INSTITUIÇÃO &gt;</w:t>
            </w:r>
            <w:r w:rsidRPr="006E6C80">
              <w:rPr>
                <w:rFonts w:eastAsia="Times New Roman" w:cstheme="minorHAnsi"/>
                <w:sz w:val="24"/>
                <w:szCs w:val="24"/>
                <w:lang w:val="pt-BR"/>
              </w:rPr>
              <w:t>, segundo a formação habitual e as modalidades próprias da instituição;</w:t>
            </w:r>
          </w:p>
          <w:p w14:paraId="1E0EBE61" w14:textId="39C261DF" w:rsidR="006E6C80" w:rsidRPr="006E6C80" w:rsidRDefault="006E6C80" w:rsidP="004F2B9E">
            <w:pPr>
              <w:pStyle w:val="PargrafodaLista"/>
              <w:numPr>
                <w:ilvl w:val="0"/>
                <w:numId w:val="3"/>
              </w:numPr>
              <w:suppressAutoHyphens/>
              <w:overflowPunct w:val="0"/>
              <w:spacing w:after="0" w:line="240" w:lineRule="auto"/>
              <w:jc w:val="both"/>
              <w:textAlignment w:val="baseline"/>
              <w:rPr>
                <w:rFonts w:eastAsia="Times New Roman" w:cstheme="minorHAnsi"/>
                <w:sz w:val="24"/>
                <w:szCs w:val="24"/>
                <w:lang w:val="pt-BR"/>
              </w:rPr>
            </w:pPr>
            <w:r w:rsidRPr="006E6C80">
              <w:rPr>
                <w:rFonts w:eastAsia="Times New Roman" w:cstheme="minorHAnsi"/>
                <w:sz w:val="24"/>
                <w:szCs w:val="24"/>
                <w:lang w:val="pt-BR"/>
              </w:rPr>
              <w:t>chegarão ao Brasil para o início do primeiro semestre do calendário acadêmico da UFU;</w:t>
            </w:r>
          </w:p>
          <w:p w14:paraId="36AA46B0" w14:textId="2CF6E48F" w:rsidR="006E6C80" w:rsidRPr="006E6C80" w:rsidRDefault="006E6C80" w:rsidP="004F2B9E">
            <w:pPr>
              <w:pStyle w:val="PargrafodaLista"/>
              <w:numPr>
                <w:ilvl w:val="0"/>
                <w:numId w:val="3"/>
              </w:numPr>
              <w:suppressAutoHyphens/>
              <w:overflowPunct w:val="0"/>
              <w:spacing w:after="0" w:line="240" w:lineRule="auto"/>
              <w:jc w:val="both"/>
              <w:textAlignment w:val="baseline"/>
              <w:rPr>
                <w:rFonts w:eastAsia="Times New Roman" w:cstheme="minorHAnsi"/>
                <w:sz w:val="24"/>
                <w:szCs w:val="24"/>
                <w:lang w:val="pt-BR"/>
              </w:rPr>
            </w:pPr>
            <w:r w:rsidRPr="006E6C80">
              <w:rPr>
                <w:rFonts w:eastAsia="Times New Roman" w:cstheme="minorHAnsi"/>
                <w:sz w:val="24"/>
                <w:szCs w:val="24"/>
                <w:lang w:val="pt-BR"/>
              </w:rPr>
              <w:t>cursarão XXXXX semestres de disciplinas do curso de XXXXX da UFU, de modo tal que satisfaça os requisitos para a obtenção do diploma de XXXXXXX na instituição brasileira;</w:t>
            </w:r>
          </w:p>
          <w:p w14:paraId="3D66914C" w14:textId="13C703CC" w:rsidR="006E6C80" w:rsidRPr="006E6C80" w:rsidRDefault="006E6C80" w:rsidP="004F2B9E">
            <w:pPr>
              <w:pStyle w:val="PargrafodaLista"/>
              <w:numPr>
                <w:ilvl w:val="0"/>
                <w:numId w:val="3"/>
              </w:numPr>
              <w:suppressAutoHyphens/>
              <w:overflowPunct w:val="0"/>
              <w:spacing w:after="0" w:line="240" w:lineRule="auto"/>
              <w:jc w:val="both"/>
              <w:textAlignment w:val="baseline"/>
              <w:rPr>
                <w:rFonts w:eastAsia="Times New Roman" w:cstheme="minorHAnsi"/>
                <w:sz w:val="24"/>
                <w:szCs w:val="24"/>
                <w:lang w:val="pt-BR"/>
              </w:rPr>
            </w:pPr>
            <w:r w:rsidRPr="006E6C80">
              <w:rPr>
                <w:rFonts w:eastAsia="Times New Roman" w:cstheme="minorHAnsi"/>
                <w:sz w:val="24"/>
                <w:szCs w:val="24"/>
                <w:lang w:val="pt-BR"/>
              </w:rPr>
              <w:t xml:space="preserve">dedicarão o último semestre a um projeto de fim de curso ou estágio, realizado sob a responsabilidade pedagógica da </w:t>
            </w:r>
            <w:r w:rsidRPr="006E6C80">
              <w:rPr>
                <w:rFonts w:eastAsia="Times New Roman" w:cstheme="minorHAnsi"/>
                <w:color w:val="FF0000"/>
                <w:sz w:val="24"/>
                <w:szCs w:val="24"/>
                <w:lang w:val="pt-BR"/>
              </w:rPr>
              <w:t>&lt;</w:t>
            </w:r>
            <w:r w:rsidRPr="006E6C80">
              <w:rPr>
                <w:rFonts w:eastAsia="Times New Roman" w:cstheme="minorHAnsi"/>
                <w:sz w:val="24"/>
                <w:szCs w:val="24"/>
                <w:lang w:val="pt-BR"/>
              </w:rPr>
              <w:t> </w:t>
            </w:r>
            <w:r w:rsidRPr="006E6C80">
              <w:rPr>
                <w:rFonts w:eastAsia="Times New Roman" w:cstheme="minorHAnsi"/>
                <w:color w:val="FF0000"/>
                <w:sz w:val="24"/>
                <w:szCs w:val="24"/>
                <w:lang w:val="pt-BR"/>
              </w:rPr>
              <w:t>NOME DA INSTITUIÇÃO &gt;</w:t>
            </w:r>
            <w:r w:rsidRPr="006E6C80">
              <w:rPr>
                <w:rFonts w:eastAsia="Times New Roman" w:cstheme="minorHAnsi"/>
                <w:sz w:val="24"/>
                <w:szCs w:val="24"/>
                <w:lang w:val="pt-BR"/>
              </w:rPr>
              <w:t>, a fim de satisfazer as suas condições de obtenção do diploma pela mesma instituição;</w:t>
            </w:r>
          </w:p>
          <w:p w14:paraId="22E0F5C4" w14:textId="6D8649BD" w:rsidR="006E6C80" w:rsidRPr="006E6C80" w:rsidRDefault="006E6C80" w:rsidP="004F2B9E">
            <w:pPr>
              <w:pStyle w:val="PargrafodaLista"/>
              <w:numPr>
                <w:ilvl w:val="0"/>
                <w:numId w:val="3"/>
              </w:numPr>
              <w:suppressAutoHyphens/>
              <w:overflowPunct w:val="0"/>
              <w:spacing w:after="0" w:line="240" w:lineRule="auto"/>
              <w:jc w:val="both"/>
              <w:textAlignment w:val="baseline"/>
              <w:rPr>
                <w:rFonts w:eastAsia="Times New Roman" w:cstheme="minorHAnsi"/>
                <w:sz w:val="24"/>
                <w:szCs w:val="24"/>
                <w:lang w:val="pt-BR"/>
              </w:rPr>
            </w:pPr>
            <w:r w:rsidRPr="006E6C80">
              <w:rPr>
                <w:rFonts w:eastAsia="Times New Roman" w:cstheme="minorHAnsi"/>
                <w:sz w:val="24"/>
                <w:szCs w:val="24"/>
                <w:lang w:val="pt-BR"/>
              </w:rPr>
              <w:t xml:space="preserve">deverão validar um teste de proficiência na língua inglesa e na língua portuguesa aplicado por uma organização reconhecida (nível </w:t>
            </w:r>
            <w:r w:rsidRPr="006E6C80">
              <w:rPr>
                <w:rFonts w:eastAsia="Times New Roman" w:cstheme="minorHAnsi"/>
                <w:color w:val="FF0000"/>
                <w:sz w:val="24"/>
                <w:szCs w:val="24"/>
                <w:lang w:val="pt-BR"/>
              </w:rPr>
              <w:t>&lt; INFORMAR NIVEL &gt;</w:t>
            </w:r>
            <w:r w:rsidRPr="006E6C80">
              <w:rPr>
                <w:rFonts w:eastAsia="Times New Roman" w:cstheme="minorHAnsi"/>
                <w:sz w:val="24"/>
                <w:szCs w:val="24"/>
                <w:lang w:val="pt-BR"/>
              </w:rPr>
              <w:t>).</w:t>
            </w:r>
          </w:p>
          <w:p w14:paraId="64272369" w14:textId="77777777" w:rsidR="006E6C80" w:rsidRPr="006E6C80" w:rsidRDefault="006E6C80" w:rsidP="004F2B9E">
            <w:pPr>
              <w:rPr>
                <w:rFonts w:asciiTheme="minorHAnsi" w:eastAsia="Times New Roman" w:hAnsiTheme="minorHAnsi" w:cstheme="minorHAnsi"/>
                <w:sz w:val="24"/>
                <w:szCs w:val="24"/>
                <w:lang w:val="pt-BR"/>
              </w:rPr>
            </w:pPr>
          </w:p>
          <w:p w14:paraId="7BD8FDA7" w14:textId="41C391B7" w:rsidR="006E6C80" w:rsidRPr="006E6C80" w:rsidRDefault="006E6C80" w:rsidP="004F2B9E">
            <w:pPr>
              <w:ind w:left="360"/>
              <w:rPr>
                <w:rFonts w:asciiTheme="minorHAnsi" w:eastAsia="Times New Roman" w:hAnsiTheme="minorHAnsi" w:cstheme="minorHAnsi"/>
                <w:b/>
                <w:sz w:val="24"/>
                <w:szCs w:val="24"/>
                <w:lang w:val="pt-BR"/>
              </w:rPr>
            </w:pPr>
            <w:r w:rsidRPr="006E6C80">
              <w:rPr>
                <w:rFonts w:asciiTheme="minorHAnsi" w:eastAsia="Times New Roman" w:hAnsiTheme="minorHAnsi" w:cstheme="minorHAnsi"/>
                <w:b/>
                <w:sz w:val="24"/>
                <w:szCs w:val="24"/>
                <w:lang w:val="pt-BR"/>
              </w:rPr>
              <w:t>5.2. O Plano de Estudos</w:t>
            </w:r>
          </w:p>
          <w:p w14:paraId="09490A69" w14:textId="77777777" w:rsidR="006E6C80" w:rsidRPr="006E6C80" w:rsidRDefault="006E6C80" w:rsidP="004F2B9E">
            <w:pPr>
              <w:ind w:left="360"/>
              <w:rPr>
                <w:rFonts w:asciiTheme="minorHAnsi" w:eastAsia="Times New Roman" w:hAnsiTheme="minorHAnsi" w:cstheme="minorHAnsi"/>
                <w:b/>
                <w:sz w:val="24"/>
                <w:szCs w:val="24"/>
                <w:lang w:val="pt-BR"/>
              </w:rPr>
            </w:pPr>
          </w:p>
          <w:p w14:paraId="4E87F677" w14:textId="74768FCB" w:rsidR="006E6C80" w:rsidRPr="006E6C80" w:rsidRDefault="006E6C80" w:rsidP="004F2B9E">
            <w:pPr>
              <w:jc w:val="both"/>
              <w:rPr>
                <w:rFonts w:asciiTheme="minorHAnsi" w:eastAsia="Times New Roman" w:hAnsiTheme="minorHAnsi" w:cstheme="minorHAnsi"/>
                <w:sz w:val="24"/>
                <w:szCs w:val="24"/>
                <w:lang w:val="pt-BR"/>
              </w:rPr>
            </w:pPr>
            <w:r w:rsidRPr="006E6C80">
              <w:rPr>
                <w:rFonts w:asciiTheme="minorHAnsi" w:eastAsia="Times New Roman" w:hAnsiTheme="minorHAnsi" w:cstheme="minorHAnsi"/>
                <w:sz w:val="24"/>
                <w:szCs w:val="24"/>
                <w:lang w:val="pt-BR"/>
              </w:rPr>
              <w:t>Para cada candidato aceito no programa de duplo diploma, a instituição de origem estabelecerá um plano de estudos que inclui uma lista de disciplinas, atividades pedagógicas e eventuais estágios a serem realizados para satisfazer exigências internas da instituição receptora. O Plano de Estudos será parte integrante do ADD.</w:t>
            </w:r>
          </w:p>
          <w:p w14:paraId="51070461" w14:textId="77777777" w:rsidR="006E6C80" w:rsidRPr="006E6C80" w:rsidRDefault="006E6C80" w:rsidP="004F2B9E">
            <w:pPr>
              <w:rPr>
                <w:rFonts w:asciiTheme="minorHAnsi" w:eastAsia="Times New Roman" w:hAnsiTheme="minorHAnsi" w:cstheme="minorHAnsi"/>
                <w:sz w:val="24"/>
                <w:szCs w:val="24"/>
                <w:lang w:val="pt-BR"/>
              </w:rPr>
            </w:pPr>
          </w:p>
          <w:p w14:paraId="153FCC37" w14:textId="6FDD764C" w:rsidR="006E6C80" w:rsidRPr="006E6C80" w:rsidRDefault="006E6C80" w:rsidP="004F2B9E">
            <w:pPr>
              <w:jc w:val="both"/>
              <w:rPr>
                <w:rFonts w:asciiTheme="minorHAnsi" w:eastAsia="Times New Roman" w:hAnsiTheme="minorHAnsi" w:cstheme="minorHAnsi"/>
                <w:sz w:val="24"/>
                <w:szCs w:val="24"/>
                <w:lang w:val="pt-BR"/>
              </w:rPr>
            </w:pPr>
            <w:r w:rsidRPr="006E6C80">
              <w:rPr>
                <w:rFonts w:asciiTheme="minorHAnsi" w:eastAsia="Times New Roman" w:hAnsiTheme="minorHAnsi" w:cstheme="minorHAnsi"/>
                <w:sz w:val="24"/>
                <w:szCs w:val="24"/>
                <w:lang w:val="pt-BR"/>
              </w:rPr>
              <w:t xml:space="preserve">O plano de Estudos poderá ser adaptado em função de eventuais mudanças no contexto dos currículos das formações propostas pela instituição receptora. As modificações do Plano de Estudos deverão ser aprovadas pelas instituições signatárias deste </w:t>
            </w:r>
            <w:r w:rsidRPr="006E6C80">
              <w:rPr>
                <w:rFonts w:asciiTheme="minorHAnsi" w:eastAsia="Times New Roman" w:hAnsiTheme="minorHAnsi" w:cstheme="minorHAnsi"/>
                <w:bCs/>
                <w:sz w:val="24"/>
                <w:szCs w:val="24"/>
                <w:lang w:val="pt-BR"/>
              </w:rPr>
              <w:t>ADD</w:t>
            </w:r>
            <w:r w:rsidRPr="006E6C80">
              <w:rPr>
                <w:rFonts w:asciiTheme="minorHAnsi" w:eastAsia="Times New Roman" w:hAnsiTheme="minorHAnsi" w:cstheme="minorHAnsi"/>
                <w:b/>
                <w:sz w:val="24"/>
                <w:szCs w:val="24"/>
                <w:lang w:val="pt-BR"/>
              </w:rPr>
              <w:t xml:space="preserve">. </w:t>
            </w:r>
          </w:p>
          <w:p w14:paraId="4B8A1EB0" w14:textId="77777777" w:rsidR="006E6C80" w:rsidRPr="006E6C80" w:rsidRDefault="006E6C80" w:rsidP="004F2B9E">
            <w:pPr>
              <w:rPr>
                <w:rFonts w:asciiTheme="minorHAnsi" w:eastAsia="Times New Roman" w:hAnsiTheme="minorHAnsi" w:cstheme="minorHAnsi"/>
                <w:sz w:val="24"/>
                <w:szCs w:val="24"/>
                <w:lang w:val="pt-BR"/>
              </w:rPr>
            </w:pPr>
          </w:p>
          <w:p w14:paraId="0CC8356F" w14:textId="078F5F7B" w:rsidR="006E6C80" w:rsidRPr="006E6C80" w:rsidRDefault="006E6C80" w:rsidP="004F2B9E">
            <w:pPr>
              <w:pStyle w:val="PargrafodaLista"/>
              <w:numPr>
                <w:ilvl w:val="1"/>
                <w:numId w:val="8"/>
              </w:numPr>
              <w:tabs>
                <w:tab w:val="left" w:pos="284"/>
                <w:tab w:val="left" w:pos="3402"/>
              </w:tabs>
              <w:jc w:val="both"/>
              <w:rPr>
                <w:rFonts w:eastAsia="Times New Roman" w:cstheme="minorHAnsi"/>
                <w:b/>
                <w:sz w:val="24"/>
                <w:szCs w:val="24"/>
                <w:lang w:val="es-CO"/>
              </w:rPr>
            </w:pPr>
            <w:r w:rsidRPr="006E6C80">
              <w:rPr>
                <w:rFonts w:eastAsia="Times New Roman" w:cstheme="minorHAnsi"/>
                <w:b/>
                <w:sz w:val="24"/>
                <w:szCs w:val="24"/>
                <w:lang w:val="pt-BR"/>
              </w:rPr>
              <w:t xml:space="preserve"> </w:t>
            </w:r>
            <w:proofErr w:type="spellStart"/>
            <w:r w:rsidRPr="006E6C80">
              <w:rPr>
                <w:rFonts w:eastAsia="Times New Roman" w:cstheme="minorHAnsi"/>
                <w:b/>
                <w:sz w:val="24"/>
                <w:szCs w:val="24"/>
                <w:lang w:val="es-CO"/>
              </w:rPr>
              <w:t>Homologação</w:t>
            </w:r>
            <w:proofErr w:type="spellEnd"/>
            <w:r w:rsidRPr="006E6C80">
              <w:rPr>
                <w:rFonts w:eastAsia="Times New Roman" w:cstheme="minorHAnsi"/>
                <w:b/>
                <w:sz w:val="24"/>
                <w:szCs w:val="24"/>
                <w:lang w:val="es-CO"/>
              </w:rPr>
              <w:t xml:space="preserve"> e </w:t>
            </w:r>
            <w:proofErr w:type="spellStart"/>
            <w:r w:rsidRPr="006E6C80">
              <w:rPr>
                <w:rFonts w:eastAsia="Times New Roman" w:cstheme="minorHAnsi"/>
                <w:b/>
                <w:sz w:val="24"/>
                <w:szCs w:val="24"/>
                <w:lang w:val="es-CO"/>
              </w:rPr>
              <w:t>acompanhamento</w:t>
            </w:r>
            <w:proofErr w:type="spellEnd"/>
            <w:r w:rsidRPr="006E6C80">
              <w:rPr>
                <w:rFonts w:eastAsia="Times New Roman" w:cstheme="minorHAnsi"/>
                <w:b/>
                <w:sz w:val="24"/>
                <w:szCs w:val="24"/>
                <w:lang w:val="es-CO"/>
              </w:rPr>
              <w:t xml:space="preserve"> dos </w:t>
            </w:r>
            <w:proofErr w:type="spellStart"/>
            <w:r w:rsidRPr="006E6C80">
              <w:rPr>
                <w:rFonts w:eastAsia="Times New Roman" w:cstheme="minorHAnsi"/>
                <w:b/>
                <w:sz w:val="24"/>
                <w:szCs w:val="24"/>
                <w:lang w:val="es-CO"/>
              </w:rPr>
              <w:t>estudantes</w:t>
            </w:r>
            <w:proofErr w:type="spellEnd"/>
          </w:p>
          <w:p w14:paraId="4BAE98CA" w14:textId="77777777" w:rsidR="006E6C80" w:rsidRPr="006E6C80" w:rsidRDefault="006E6C80" w:rsidP="00EB52D1">
            <w:pPr>
              <w:tabs>
                <w:tab w:val="left" w:pos="284"/>
                <w:tab w:val="left" w:pos="3402"/>
              </w:tabs>
              <w:jc w:val="both"/>
              <w:rPr>
                <w:rFonts w:asciiTheme="minorHAnsi" w:eastAsia="Times New Roman" w:hAnsiTheme="minorHAnsi" w:cstheme="minorHAnsi"/>
                <w:b/>
                <w:sz w:val="24"/>
                <w:szCs w:val="24"/>
              </w:rPr>
            </w:pPr>
          </w:p>
          <w:p w14:paraId="77B6A196" w14:textId="1490A064" w:rsidR="006E6C80" w:rsidRPr="006E6C80" w:rsidRDefault="006E6C80" w:rsidP="004F2B9E">
            <w:pPr>
              <w:jc w:val="both"/>
              <w:rPr>
                <w:rFonts w:asciiTheme="minorHAnsi" w:eastAsia="Times New Roman" w:hAnsiTheme="minorHAnsi" w:cstheme="minorHAnsi"/>
                <w:sz w:val="24"/>
                <w:szCs w:val="24"/>
                <w:lang w:val="pt-BR"/>
              </w:rPr>
            </w:pPr>
            <w:r w:rsidRPr="006E6C80">
              <w:rPr>
                <w:rFonts w:asciiTheme="minorHAnsi" w:eastAsia="Times New Roman" w:hAnsiTheme="minorHAnsi" w:cstheme="minorHAnsi"/>
                <w:sz w:val="24"/>
                <w:szCs w:val="24"/>
                <w:lang w:val="pt-BR"/>
              </w:rPr>
              <w:lastRenderedPageBreak/>
              <w:t xml:space="preserve">O Plano de Estudos será assinado pelas três partes (estudante, UFU e </w:t>
            </w:r>
            <w:r w:rsidRPr="006E6C80">
              <w:rPr>
                <w:rFonts w:asciiTheme="minorHAnsi" w:eastAsia="Times New Roman" w:hAnsiTheme="minorHAnsi" w:cstheme="minorHAnsi"/>
                <w:color w:val="FF0000"/>
                <w:sz w:val="24"/>
                <w:szCs w:val="24"/>
                <w:lang w:val="pt-BR"/>
              </w:rPr>
              <w:t>&lt;</w:t>
            </w:r>
            <w:r w:rsidRPr="006E6C80">
              <w:rPr>
                <w:rFonts w:asciiTheme="minorHAnsi" w:eastAsia="Times New Roman" w:hAnsiTheme="minorHAnsi" w:cstheme="minorHAnsi"/>
                <w:sz w:val="24"/>
                <w:szCs w:val="24"/>
                <w:lang w:val="pt-BR"/>
              </w:rPr>
              <w:t> </w:t>
            </w:r>
            <w:r w:rsidRPr="006E6C80">
              <w:rPr>
                <w:rFonts w:asciiTheme="minorHAnsi" w:eastAsia="Times New Roman" w:hAnsiTheme="minorHAnsi" w:cstheme="minorHAnsi"/>
                <w:color w:val="FF0000"/>
                <w:sz w:val="24"/>
                <w:szCs w:val="24"/>
                <w:lang w:val="pt-BR"/>
              </w:rPr>
              <w:t>NOME DA INSTITUIÇÃO &gt;</w:t>
            </w:r>
            <w:r w:rsidRPr="006E6C80">
              <w:rPr>
                <w:rFonts w:asciiTheme="minorHAnsi" w:eastAsia="Times New Roman" w:hAnsiTheme="minorHAnsi" w:cstheme="minorHAnsi"/>
                <w:sz w:val="24"/>
                <w:szCs w:val="24"/>
                <w:lang w:val="pt-BR"/>
              </w:rPr>
              <w:t>) e certificará o programa a ser cursado.</w:t>
            </w:r>
          </w:p>
          <w:p w14:paraId="4780BF15" w14:textId="77777777" w:rsidR="006E6C80" w:rsidRPr="006E6C80" w:rsidRDefault="006E6C80" w:rsidP="004F2B9E">
            <w:pPr>
              <w:jc w:val="both"/>
              <w:rPr>
                <w:rFonts w:asciiTheme="minorHAnsi" w:eastAsia="Times New Roman" w:hAnsiTheme="minorHAnsi" w:cstheme="minorHAnsi"/>
                <w:sz w:val="24"/>
                <w:szCs w:val="24"/>
                <w:lang w:val="pt-BR"/>
              </w:rPr>
            </w:pPr>
          </w:p>
          <w:p w14:paraId="3461F586" w14:textId="7993AB79" w:rsidR="006E6C80" w:rsidRPr="006E6C80" w:rsidRDefault="006E6C80" w:rsidP="004F2B9E">
            <w:pPr>
              <w:jc w:val="both"/>
              <w:rPr>
                <w:rFonts w:asciiTheme="minorHAnsi" w:eastAsia="Times New Roman" w:hAnsiTheme="minorHAnsi" w:cstheme="minorHAnsi"/>
                <w:sz w:val="24"/>
                <w:szCs w:val="24"/>
                <w:lang w:val="pt-BR"/>
              </w:rPr>
            </w:pPr>
            <w:r w:rsidRPr="006E6C80">
              <w:rPr>
                <w:rFonts w:asciiTheme="minorHAnsi" w:eastAsia="Times New Roman" w:hAnsiTheme="minorHAnsi" w:cstheme="minorHAnsi"/>
                <w:sz w:val="24"/>
                <w:szCs w:val="24"/>
                <w:lang w:val="pt-BR"/>
              </w:rPr>
              <w:t xml:space="preserve">Para cada semestre passado na instituição receptora, os estudantes deverão obter um mínimo de XX créditos (ECTS ou outro) no caso da </w:t>
            </w:r>
            <w:r w:rsidRPr="006E6C80">
              <w:rPr>
                <w:rFonts w:asciiTheme="minorHAnsi" w:eastAsia="Times New Roman" w:hAnsiTheme="minorHAnsi" w:cstheme="minorHAnsi"/>
                <w:color w:val="FF0000"/>
                <w:sz w:val="24"/>
                <w:szCs w:val="24"/>
                <w:lang w:val="pt-BR"/>
              </w:rPr>
              <w:t>&lt;</w:t>
            </w:r>
            <w:r w:rsidRPr="006E6C80">
              <w:rPr>
                <w:rFonts w:asciiTheme="minorHAnsi" w:eastAsia="Times New Roman" w:hAnsiTheme="minorHAnsi" w:cstheme="minorHAnsi"/>
                <w:sz w:val="24"/>
                <w:szCs w:val="24"/>
                <w:lang w:val="pt-BR"/>
              </w:rPr>
              <w:t> </w:t>
            </w:r>
            <w:r w:rsidRPr="006E6C80">
              <w:rPr>
                <w:rFonts w:asciiTheme="minorHAnsi" w:eastAsia="Times New Roman" w:hAnsiTheme="minorHAnsi" w:cstheme="minorHAnsi"/>
                <w:color w:val="FF0000"/>
                <w:sz w:val="24"/>
                <w:szCs w:val="24"/>
                <w:lang w:val="pt-BR"/>
              </w:rPr>
              <w:t>NOME DA INSTITUIÇÃO &gt;</w:t>
            </w:r>
            <w:r w:rsidRPr="006E6C80">
              <w:rPr>
                <w:rFonts w:asciiTheme="minorHAnsi" w:eastAsia="Times New Roman" w:hAnsiTheme="minorHAnsi" w:cstheme="minorHAnsi"/>
                <w:sz w:val="24"/>
                <w:szCs w:val="24"/>
                <w:lang w:val="pt-BR"/>
              </w:rPr>
              <w:t xml:space="preserve"> e um mínimo de </w:t>
            </w:r>
            <w:r w:rsidRPr="006E6C80">
              <w:rPr>
                <w:rFonts w:asciiTheme="minorHAnsi" w:eastAsia="Times New Roman" w:hAnsiTheme="minorHAnsi" w:cstheme="minorHAnsi"/>
                <w:color w:val="FF0000"/>
                <w:sz w:val="24"/>
                <w:szCs w:val="24"/>
                <w:lang w:val="pt-BR"/>
              </w:rPr>
              <w:t>&lt; INFORMAR QTDE &gt;</w:t>
            </w:r>
            <w:r w:rsidRPr="006E6C80">
              <w:rPr>
                <w:rFonts w:asciiTheme="minorHAnsi" w:eastAsia="Times New Roman" w:hAnsiTheme="minorHAnsi" w:cstheme="minorHAnsi"/>
                <w:sz w:val="24"/>
                <w:szCs w:val="24"/>
                <w:lang w:val="pt-BR"/>
              </w:rPr>
              <w:t xml:space="preserve"> créditos no caso da UFU para que o semestre seja reconhecido pelas duas instituições como parte do programa de duplo diploma.</w:t>
            </w:r>
          </w:p>
          <w:p w14:paraId="2D14DD3D" w14:textId="77777777" w:rsidR="006E6C80" w:rsidRPr="006E6C80" w:rsidRDefault="006E6C80" w:rsidP="004F2B9E">
            <w:pPr>
              <w:jc w:val="both"/>
              <w:rPr>
                <w:rFonts w:asciiTheme="minorHAnsi" w:eastAsia="Times New Roman" w:hAnsiTheme="minorHAnsi" w:cstheme="minorHAnsi"/>
                <w:sz w:val="24"/>
                <w:szCs w:val="24"/>
                <w:lang w:val="pt-BR"/>
              </w:rPr>
            </w:pPr>
          </w:p>
          <w:p w14:paraId="1478328C" w14:textId="77777777" w:rsidR="006E6C80" w:rsidRPr="006E6C80" w:rsidRDefault="006E6C80" w:rsidP="004F2B9E">
            <w:pPr>
              <w:tabs>
                <w:tab w:val="left" w:pos="910"/>
              </w:tabs>
              <w:jc w:val="both"/>
              <w:rPr>
                <w:rFonts w:asciiTheme="minorHAnsi" w:eastAsia="Times New Roman" w:hAnsiTheme="minorHAnsi" w:cstheme="minorHAnsi"/>
                <w:sz w:val="24"/>
                <w:szCs w:val="24"/>
                <w:lang w:val="pt-BR"/>
              </w:rPr>
            </w:pPr>
            <w:r w:rsidRPr="006E6C80">
              <w:rPr>
                <w:rFonts w:asciiTheme="minorHAnsi" w:eastAsia="Times New Roman" w:hAnsiTheme="minorHAnsi" w:cstheme="minorHAnsi"/>
                <w:sz w:val="24"/>
                <w:szCs w:val="24"/>
                <w:lang w:val="pt-BR"/>
              </w:rPr>
              <w:t xml:space="preserve">Para cada estudante participante do Programa de Duplo Diploma, a </w:t>
            </w:r>
            <w:r w:rsidRPr="006E6C80">
              <w:rPr>
                <w:rFonts w:asciiTheme="minorHAnsi" w:eastAsia="Times New Roman" w:hAnsiTheme="minorHAnsi" w:cstheme="minorHAnsi"/>
                <w:color w:val="FF0000"/>
                <w:sz w:val="24"/>
                <w:szCs w:val="24"/>
                <w:lang w:val="pt-BR"/>
              </w:rPr>
              <w:t>&lt;</w:t>
            </w:r>
            <w:r w:rsidRPr="006E6C80">
              <w:rPr>
                <w:rFonts w:asciiTheme="minorHAnsi" w:eastAsia="Times New Roman" w:hAnsiTheme="minorHAnsi" w:cstheme="minorHAnsi"/>
                <w:sz w:val="24"/>
                <w:szCs w:val="24"/>
                <w:lang w:val="pt-BR"/>
              </w:rPr>
              <w:t> </w:t>
            </w:r>
            <w:r w:rsidRPr="006E6C80">
              <w:rPr>
                <w:rFonts w:asciiTheme="minorHAnsi" w:eastAsia="Times New Roman" w:hAnsiTheme="minorHAnsi" w:cstheme="minorHAnsi"/>
                <w:color w:val="FF0000"/>
                <w:sz w:val="24"/>
                <w:szCs w:val="24"/>
                <w:lang w:val="pt-BR"/>
              </w:rPr>
              <w:t>NOME DA INSTITUIÇÃO &gt;</w:t>
            </w:r>
            <w:r w:rsidRPr="006E6C80">
              <w:rPr>
                <w:rFonts w:asciiTheme="minorHAnsi" w:eastAsia="Times New Roman" w:hAnsiTheme="minorHAnsi" w:cstheme="minorHAnsi"/>
                <w:sz w:val="24"/>
                <w:szCs w:val="24"/>
                <w:lang w:val="pt-BR"/>
              </w:rPr>
              <w:t xml:space="preserve"> e a UFU enviarão aos respectivos coordenadores todas as notas e avaliações obtidas pelo estudante assim que estejam disponíveis. </w:t>
            </w:r>
          </w:p>
          <w:p w14:paraId="6237DFFA" w14:textId="77777777" w:rsidR="006E6C80" w:rsidRPr="006E6C80" w:rsidRDefault="006E6C80" w:rsidP="004F2B9E">
            <w:pPr>
              <w:rPr>
                <w:rFonts w:asciiTheme="minorHAnsi" w:eastAsia="Times New Roman" w:hAnsiTheme="minorHAnsi" w:cstheme="minorHAnsi"/>
                <w:sz w:val="24"/>
                <w:szCs w:val="24"/>
                <w:lang w:val="pt-BR"/>
              </w:rPr>
            </w:pPr>
          </w:p>
          <w:p w14:paraId="14985FBA" w14:textId="5E1AA33E" w:rsidR="006E6C80" w:rsidRPr="006E6C80" w:rsidRDefault="006E6C80" w:rsidP="004F2B9E">
            <w:pPr>
              <w:jc w:val="both"/>
              <w:rPr>
                <w:rFonts w:asciiTheme="minorHAnsi" w:eastAsia="Times New Roman" w:hAnsiTheme="minorHAnsi" w:cstheme="minorHAnsi"/>
                <w:sz w:val="24"/>
                <w:szCs w:val="24"/>
                <w:lang w:val="pt-BR"/>
              </w:rPr>
            </w:pPr>
            <w:r w:rsidRPr="006E6C80">
              <w:rPr>
                <w:rFonts w:asciiTheme="minorHAnsi" w:eastAsia="Times New Roman" w:hAnsiTheme="minorHAnsi" w:cstheme="minorHAnsi"/>
                <w:sz w:val="24"/>
                <w:szCs w:val="24"/>
                <w:lang w:val="pt-BR"/>
              </w:rPr>
              <w:t xml:space="preserve">A UFU e a </w:t>
            </w:r>
            <w:r w:rsidRPr="006E6C80">
              <w:rPr>
                <w:rFonts w:asciiTheme="minorHAnsi" w:eastAsia="Times New Roman" w:hAnsiTheme="minorHAnsi" w:cstheme="minorHAnsi"/>
                <w:color w:val="FF0000"/>
                <w:sz w:val="24"/>
                <w:szCs w:val="24"/>
                <w:lang w:val="pt-BR"/>
              </w:rPr>
              <w:t>&lt;</w:t>
            </w:r>
            <w:r w:rsidRPr="006E6C80">
              <w:rPr>
                <w:rFonts w:asciiTheme="minorHAnsi" w:eastAsia="Times New Roman" w:hAnsiTheme="minorHAnsi" w:cstheme="minorHAnsi"/>
                <w:sz w:val="24"/>
                <w:szCs w:val="24"/>
                <w:lang w:val="pt-BR"/>
              </w:rPr>
              <w:t> </w:t>
            </w:r>
            <w:r w:rsidRPr="006E6C80">
              <w:rPr>
                <w:rFonts w:asciiTheme="minorHAnsi" w:eastAsia="Times New Roman" w:hAnsiTheme="minorHAnsi" w:cstheme="minorHAnsi"/>
                <w:color w:val="FF0000"/>
                <w:sz w:val="24"/>
                <w:szCs w:val="24"/>
                <w:lang w:val="pt-BR"/>
              </w:rPr>
              <w:t>NOME DA INSTITUIÇÃO &gt;</w:t>
            </w:r>
            <w:r w:rsidRPr="006E6C80">
              <w:rPr>
                <w:rFonts w:asciiTheme="minorHAnsi" w:eastAsia="Times New Roman" w:hAnsiTheme="minorHAnsi" w:cstheme="minorHAnsi"/>
                <w:sz w:val="24"/>
                <w:szCs w:val="24"/>
                <w:lang w:val="pt-BR"/>
              </w:rPr>
              <w:t xml:space="preserve"> se comprometem a validar, para fins de integralização curricular, todas as disciplinas e atividades concluídas com sucesso pelo aluno na instituição receptora, na forma descrita no plano de estudos. </w:t>
            </w:r>
          </w:p>
          <w:p w14:paraId="349D173F" w14:textId="77777777" w:rsidR="006E6C80" w:rsidRPr="006E6C80" w:rsidRDefault="006E6C80" w:rsidP="004F2B9E">
            <w:pPr>
              <w:rPr>
                <w:rFonts w:asciiTheme="minorHAnsi" w:eastAsia="Times New Roman" w:hAnsiTheme="minorHAnsi" w:cstheme="minorHAnsi"/>
                <w:sz w:val="24"/>
                <w:szCs w:val="24"/>
                <w:lang w:val="pt-BR"/>
              </w:rPr>
            </w:pPr>
          </w:p>
          <w:p w14:paraId="0929D452" w14:textId="11EB948C" w:rsidR="006E6C80" w:rsidRPr="006E6C80" w:rsidRDefault="006E6C80" w:rsidP="267DDCB1">
            <w:pPr>
              <w:pStyle w:val="PargrafodaLista"/>
              <w:tabs>
                <w:tab w:val="left" w:pos="284"/>
                <w:tab w:val="left" w:pos="3402"/>
              </w:tabs>
              <w:ind w:left="360"/>
              <w:jc w:val="both"/>
              <w:rPr>
                <w:rFonts w:eastAsia="Times New Roman" w:cstheme="minorHAnsi"/>
                <w:b/>
                <w:bCs/>
                <w:sz w:val="24"/>
                <w:szCs w:val="24"/>
                <w:lang w:val="pt-BR"/>
              </w:rPr>
            </w:pPr>
          </w:p>
          <w:p w14:paraId="099199F7" w14:textId="31857C6C" w:rsidR="006E6C80" w:rsidRPr="006E6C80" w:rsidRDefault="006E6C80" w:rsidP="006E6C80">
            <w:pPr>
              <w:pStyle w:val="PargrafodaLista"/>
              <w:numPr>
                <w:ilvl w:val="1"/>
                <w:numId w:val="8"/>
              </w:numPr>
              <w:tabs>
                <w:tab w:val="left" w:pos="284"/>
                <w:tab w:val="left" w:pos="3402"/>
              </w:tabs>
              <w:rPr>
                <w:rFonts w:eastAsia="Times New Roman" w:cstheme="minorHAnsi"/>
                <w:b/>
                <w:sz w:val="24"/>
                <w:szCs w:val="24"/>
                <w:lang w:val="es-CO"/>
              </w:rPr>
            </w:pPr>
            <w:proofErr w:type="spellStart"/>
            <w:r w:rsidRPr="006E6C80">
              <w:rPr>
                <w:rFonts w:eastAsia="Times New Roman" w:cstheme="minorHAnsi"/>
                <w:b/>
                <w:sz w:val="24"/>
                <w:szCs w:val="24"/>
                <w:lang w:val="es-CO"/>
              </w:rPr>
              <w:t>Titulação</w:t>
            </w:r>
            <w:proofErr w:type="spellEnd"/>
          </w:p>
          <w:p w14:paraId="31CC568C" w14:textId="77777777" w:rsidR="006E6C80" w:rsidRPr="006E6C80" w:rsidRDefault="006E6C80" w:rsidP="004F2B9E">
            <w:pPr>
              <w:ind w:left="720"/>
              <w:rPr>
                <w:rFonts w:asciiTheme="minorHAnsi" w:eastAsia="Times New Roman" w:hAnsiTheme="minorHAnsi" w:cstheme="minorHAnsi"/>
                <w:sz w:val="24"/>
                <w:szCs w:val="24"/>
              </w:rPr>
            </w:pPr>
          </w:p>
          <w:p w14:paraId="07210D15" w14:textId="3C8F4C7B" w:rsidR="006E6C80" w:rsidRPr="006E6C80" w:rsidRDefault="006E6C80" w:rsidP="00EB52D1">
            <w:pPr>
              <w:pStyle w:val="PargrafodaLista"/>
              <w:numPr>
                <w:ilvl w:val="2"/>
                <w:numId w:val="8"/>
              </w:numPr>
              <w:rPr>
                <w:rFonts w:eastAsia="Times New Roman" w:cstheme="minorHAnsi"/>
                <w:b/>
                <w:sz w:val="24"/>
                <w:szCs w:val="24"/>
              </w:rPr>
            </w:pPr>
            <w:r w:rsidRPr="006E6C80">
              <w:rPr>
                <w:rFonts w:eastAsia="Times New Roman" w:cstheme="minorHAnsi"/>
                <w:b/>
                <w:sz w:val="24"/>
                <w:szCs w:val="24"/>
              </w:rPr>
              <w:t xml:space="preserve">Caso </w:t>
            </w:r>
            <w:proofErr w:type="spellStart"/>
            <w:r w:rsidRPr="006E6C80">
              <w:rPr>
                <w:rFonts w:eastAsia="Times New Roman" w:cstheme="minorHAnsi"/>
                <w:b/>
                <w:sz w:val="24"/>
                <w:szCs w:val="24"/>
              </w:rPr>
              <w:t>geral</w:t>
            </w:r>
            <w:proofErr w:type="spellEnd"/>
          </w:p>
          <w:p w14:paraId="0ED92C90" w14:textId="77777777" w:rsidR="006E6C80" w:rsidRPr="006E6C80" w:rsidRDefault="006E6C80" w:rsidP="00EB52D1">
            <w:pPr>
              <w:pStyle w:val="PargrafodaLista"/>
              <w:rPr>
                <w:rFonts w:eastAsia="Times New Roman" w:cstheme="minorHAnsi"/>
                <w:b/>
                <w:sz w:val="24"/>
                <w:szCs w:val="24"/>
              </w:rPr>
            </w:pPr>
          </w:p>
          <w:p w14:paraId="19FF9867" w14:textId="275D26DC" w:rsidR="006E6C80" w:rsidRPr="006E6C80" w:rsidRDefault="006E6C80" w:rsidP="004F2B9E">
            <w:pPr>
              <w:jc w:val="both"/>
              <w:rPr>
                <w:rFonts w:asciiTheme="minorHAnsi" w:eastAsia="Times New Roman" w:hAnsiTheme="minorHAnsi" w:cstheme="minorHAnsi"/>
                <w:sz w:val="24"/>
                <w:szCs w:val="24"/>
                <w:lang w:val="pt-BR"/>
              </w:rPr>
            </w:pPr>
            <w:r w:rsidRPr="006E6C80">
              <w:rPr>
                <w:rFonts w:asciiTheme="minorHAnsi" w:eastAsia="Times New Roman" w:hAnsiTheme="minorHAnsi" w:cstheme="minorHAnsi"/>
                <w:sz w:val="24"/>
                <w:szCs w:val="24"/>
                <w:lang w:val="pt-BR"/>
              </w:rPr>
              <w:t>Quando os estudantes satisfizerem todas as exigências, a instituição de origem, primeiramente, titulará seus estudantes e, em seguida, enviará para a instituição receptora as provas adequadas para que os estudantes possam graduar-se naquela instituição.</w:t>
            </w:r>
          </w:p>
          <w:p w14:paraId="479B7F3C" w14:textId="77777777" w:rsidR="006E6C80" w:rsidRPr="006E6C80" w:rsidRDefault="006E6C80" w:rsidP="004F2B9E">
            <w:pPr>
              <w:rPr>
                <w:rFonts w:asciiTheme="minorHAnsi" w:eastAsia="Times New Roman" w:hAnsiTheme="minorHAnsi" w:cstheme="minorHAnsi"/>
                <w:sz w:val="24"/>
                <w:szCs w:val="24"/>
                <w:lang w:val="pt-BR"/>
              </w:rPr>
            </w:pPr>
          </w:p>
          <w:p w14:paraId="336CFE9C" w14:textId="25033F28" w:rsidR="006E6C80" w:rsidRPr="006E6C80" w:rsidRDefault="006E6C80" w:rsidP="00EB52D1">
            <w:pPr>
              <w:pStyle w:val="PargrafodaLista"/>
              <w:numPr>
                <w:ilvl w:val="2"/>
                <w:numId w:val="8"/>
              </w:numPr>
              <w:rPr>
                <w:rFonts w:eastAsia="Times New Roman" w:cstheme="minorHAnsi"/>
                <w:b/>
                <w:sz w:val="24"/>
                <w:szCs w:val="24"/>
              </w:rPr>
            </w:pPr>
            <w:r w:rsidRPr="006E6C80">
              <w:rPr>
                <w:rFonts w:eastAsia="Times New Roman" w:cstheme="minorHAnsi"/>
                <w:b/>
                <w:sz w:val="24"/>
                <w:szCs w:val="24"/>
              </w:rPr>
              <w:t xml:space="preserve">Casos </w:t>
            </w:r>
            <w:proofErr w:type="spellStart"/>
            <w:r w:rsidRPr="006E6C80">
              <w:rPr>
                <w:rFonts w:eastAsia="Times New Roman" w:cstheme="minorHAnsi"/>
                <w:b/>
                <w:sz w:val="24"/>
                <w:szCs w:val="24"/>
              </w:rPr>
              <w:t>particulares</w:t>
            </w:r>
            <w:proofErr w:type="spellEnd"/>
          </w:p>
          <w:p w14:paraId="77706A08" w14:textId="0B59FEFC" w:rsidR="006E6C80" w:rsidRPr="006E6C80" w:rsidRDefault="006E6C80" w:rsidP="004F2B9E">
            <w:pPr>
              <w:jc w:val="both"/>
              <w:rPr>
                <w:rFonts w:asciiTheme="minorHAnsi" w:eastAsia="Times New Roman" w:hAnsiTheme="minorHAnsi" w:cstheme="minorHAnsi"/>
                <w:sz w:val="24"/>
                <w:szCs w:val="24"/>
                <w:lang w:val="pt-BR"/>
              </w:rPr>
            </w:pPr>
            <w:r w:rsidRPr="006E6C80">
              <w:rPr>
                <w:rFonts w:asciiTheme="minorHAnsi" w:eastAsia="Times New Roman" w:hAnsiTheme="minorHAnsi" w:cstheme="minorHAnsi"/>
                <w:sz w:val="24"/>
                <w:szCs w:val="24"/>
                <w:lang w:val="pt-BR"/>
              </w:rPr>
              <w:t>A instituição receptora permanece soberana com respeito às modalidades de exclusão, desligamento e prorrogação do programa de duplo diploma dos estudantes que, findos os semestres previstos naquela instituição, não cumprirem todas as exigências requeridas para graduar-se.</w:t>
            </w:r>
          </w:p>
          <w:p w14:paraId="2EA09A10" w14:textId="77777777" w:rsidR="006E6C80" w:rsidRPr="006E6C80" w:rsidRDefault="006E6C80" w:rsidP="004F2B9E">
            <w:pPr>
              <w:jc w:val="both"/>
              <w:rPr>
                <w:rFonts w:asciiTheme="minorHAnsi" w:eastAsia="Times New Roman" w:hAnsiTheme="minorHAnsi" w:cstheme="minorHAnsi"/>
                <w:sz w:val="24"/>
                <w:szCs w:val="24"/>
                <w:lang w:val="pt-BR"/>
              </w:rPr>
            </w:pPr>
          </w:p>
          <w:p w14:paraId="624313AE" w14:textId="3F4B55FC" w:rsidR="006E6C80" w:rsidRPr="006E6C80" w:rsidRDefault="006E6C80" w:rsidP="004F2B9E">
            <w:pPr>
              <w:ind w:left="-13"/>
              <w:jc w:val="both"/>
              <w:rPr>
                <w:rFonts w:asciiTheme="minorHAnsi" w:eastAsia="Times New Roman" w:hAnsiTheme="minorHAnsi" w:cstheme="minorHAnsi"/>
                <w:sz w:val="24"/>
                <w:szCs w:val="24"/>
                <w:lang w:val="pt-BR"/>
              </w:rPr>
            </w:pPr>
            <w:r w:rsidRPr="006E6C80">
              <w:rPr>
                <w:rFonts w:asciiTheme="minorHAnsi" w:eastAsia="Times New Roman" w:hAnsiTheme="minorHAnsi" w:cstheme="minorHAnsi"/>
                <w:sz w:val="24"/>
                <w:szCs w:val="24"/>
                <w:lang w:val="pt-BR"/>
              </w:rPr>
              <w:t>Toda prorrogação do programa, mesmo considerando o plano de estudos inicialmente previsto ou mesmo para fins de revalidação, deverá ser regido por um novo plano de estudos a ser firmado pelas signatárias do ADD e pelo estudante.</w:t>
            </w:r>
          </w:p>
          <w:p w14:paraId="2CD2FC68" w14:textId="73C77A57" w:rsidR="006E6C80" w:rsidRPr="006E6C80" w:rsidRDefault="006E6C80" w:rsidP="267DDCB1">
            <w:pPr>
              <w:ind w:left="-13"/>
              <w:rPr>
                <w:rFonts w:asciiTheme="minorHAnsi" w:eastAsia="Times New Roman" w:hAnsiTheme="minorHAnsi" w:cstheme="minorHAnsi"/>
                <w:sz w:val="24"/>
                <w:szCs w:val="24"/>
                <w:lang w:val="pt-BR"/>
              </w:rPr>
            </w:pPr>
          </w:p>
          <w:p w14:paraId="18D25FBB" w14:textId="2BF2CED4" w:rsidR="006E6C80" w:rsidRPr="006E6C80" w:rsidRDefault="006E6C80" w:rsidP="00EB52D1">
            <w:pPr>
              <w:pStyle w:val="PargrafodaLista"/>
              <w:numPr>
                <w:ilvl w:val="2"/>
                <w:numId w:val="8"/>
              </w:numPr>
              <w:rPr>
                <w:rFonts w:eastAsia="Times New Roman" w:cstheme="minorHAnsi"/>
                <w:b/>
                <w:sz w:val="24"/>
                <w:szCs w:val="24"/>
                <w:lang w:val="pt-BR"/>
              </w:rPr>
            </w:pPr>
            <w:r w:rsidRPr="006E6C80">
              <w:rPr>
                <w:rFonts w:eastAsia="Times New Roman" w:cstheme="minorHAnsi"/>
                <w:b/>
                <w:sz w:val="24"/>
                <w:szCs w:val="24"/>
                <w:lang w:val="pt-BR"/>
              </w:rPr>
              <w:t>Suplemento ao diploma</w:t>
            </w:r>
          </w:p>
          <w:p w14:paraId="6CD469FC" w14:textId="77777777" w:rsidR="006E6C80" w:rsidRPr="006E6C80" w:rsidRDefault="006E6C80" w:rsidP="00EB52D1">
            <w:pPr>
              <w:pStyle w:val="PargrafodaLista"/>
              <w:rPr>
                <w:rFonts w:eastAsia="Times New Roman" w:cstheme="minorHAnsi"/>
                <w:b/>
                <w:sz w:val="24"/>
                <w:szCs w:val="24"/>
                <w:lang w:val="pt-BR"/>
              </w:rPr>
            </w:pPr>
          </w:p>
          <w:p w14:paraId="59AF5AC1" w14:textId="3B77FC3A" w:rsidR="006E6C80" w:rsidRPr="006E6C80" w:rsidRDefault="006E6C80" w:rsidP="004F2B9E">
            <w:pPr>
              <w:jc w:val="both"/>
              <w:rPr>
                <w:rFonts w:asciiTheme="minorHAnsi" w:eastAsia="Times New Roman" w:hAnsiTheme="minorHAnsi" w:cstheme="minorHAnsi"/>
                <w:sz w:val="24"/>
                <w:szCs w:val="24"/>
              </w:rPr>
            </w:pPr>
            <w:r w:rsidRPr="006E6C80">
              <w:rPr>
                <w:rFonts w:asciiTheme="minorHAnsi" w:eastAsia="Times New Roman" w:hAnsiTheme="minorHAnsi" w:cstheme="minorHAnsi"/>
                <w:sz w:val="24"/>
                <w:szCs w:val="24"/>
                <w:lang w:val="pt-BR"/>
              </w:rPr>
              <w:t xml:space="preserve">Na medida do possível, a </w:t>
            </w:r>
            <w:r w:rsidRPr="006E6C80">
              <w:rPr>
                <w:rFonts w:asciiTheme="minorHAnsi" w:eastAsia="Times New Roman" w:hAnsiTheme="minorHAnsi" w:cstheme="minorHAnsi"/>
                <w:color w:val="FF0000"/>
                <w:sz w:val="24"/>
                <w:szCs w:val="24"/>
                <w:lang w:val="pt-BR"/>
              </w:rPr>
              <w:t>&lt;</w:t>
            </w:r>
            <w:r w:rsidRPr="006E6C80">
              <w:rPr>
                <w:rFonts w:asciiTheme="minorHAnsi" w:eastAsia="Times New Roman" w:hAnsiTheme="minorHAnsi" w:cstheme="minorHAnsi"/>
                <w:sz w:val="24"/>
                <w:szCs w:val="24"/>
                <w:lang w:val="pt-BR"/>
              </w:rPr>
              <w:t> </w:t>
            </w:r>
            <w:r w:rsidRPr="006E6C80">
              <w:rPr>
                <w:rFonts w:asciiTheme="minorHAnsi" w:eastAsia="Times New Roman" w:hAnsiTheme="minorHAnsi" w:cstheme="minorHAnsi"/>
                <w:color w:val="FF0000"/>
                <w:sz w:val="24"/>
                <w:szCs w:val="24"/>
                <w:lang w:val="pt-BR"/>
              </w:rPr>
              <w:t>NOME DA INSTITUIÇÃO &gt;</w:t>
            </w:r>
            <w:r w:rsidRPr="006E6C80">
              <w:rPr>
                <w:rFonts w:asciiTheme="minorHAnsi" w:eastAsia="Times New Roman" w:hAnsiTheme="minorHAnsi" w:cstheme="minorHAnsi"/>
                <w:sz w:val="24"/>
                <w:szCs w:val="24"/>
                <w:lang w:val="pt-BR"/>
              </w:rPr>
              <w:t xml:space="preserve"> estabelecerá um suplemento ao diploma para cada um dos estudantes diplomados. A referência ao duplo diploma será anotada no diploma oficialmente emitido. </w:t>
            </w:r>
            <w:r w:rsidRPr="006E6C80">
              <w:rPr>
                <w:rFonts w:asciiTheme="minorHAnsi" w:eastAsia="Times New Roman" w:hAnsiTheme="minorHAnsi" w:cstheme="minorHAnsi"/>
                <w:sz w:val="24"/>
                <w:szCs w:val="24"/>
              </w:rPr>
              <w:t xml:space="preserve">(A UFU o </w:t>
            </w:r>
            <w:proofErr w:type="spellStart"/>
            <w:r w:rsidRPr="006E6C80">
              <w:rPr>
                <w:rFonts w:asciiTheme="minorHAnsi" w:eastAsia="Times New Roman" w:hAnsiTheme="minorHAnsi" w:cstheme="minorHAnsi"/>
                <w:sz w:val="24"/>
                <w:szCs w:val="24"/>
              </w:rPr>
              <w:t>fará</w:t>
            </w:r>
            <w:proofErr w:type="spellEnd"/>
            <w:r w:rsidRPr="006E6C80">
              <w:rPr>
                <w:rFonts w:asciiTheme="minorHAnsi" w:eastAsia="Times New Roman" w:hAnsiTheme="minorHAnsi" w:cstheme="minorHAnsi"/>
                <w:sz w:val="24"/>
                <w:szCs w:val="24"/>
              </w:rPr>
              <w:t xml:space="preserve"> </w:t>
            </w:r>
            <w:proofErr w:type="spellStart"/>
            <w:r w:rsidRPr="006E6C80">
              <w:rPr>
                <w:rFonts w:asciiTheme="minorHAnsi" w:eastAsia="Times New Roman" w:hAnsiTheme="minorHAnsi" w:cstheme="minorHAnsi"/>
                <w:sz w:val="24"/>
                <w:szCs w:val="24"/>
              </w:rPr>
              <w:t>na</w:t>
            </w:r>
            <w:proofErr w:type="spellEnd"/>
            <w:r w:rsidRPr="006E6C80">
              <w:rPr>
                <w:rFonts w:asciiTheme="minorHAnsi" w:eastAsia="Times New Roman" w:hAnsiTheme="minorHAnsi" w:cstheme="minorHAnsi"/>
                <w:sz w:val="24"/>
                <w:szCs w:val="24"/>
              </w:rPr>
              <w:t xml:space="preserve"> medida do </w:t>
            </w:r>
            <w:proofErr w:type="spellStart"/>
            <w:r w:rsidRPr="006E6C80">
              <w:rPr>
                <w:rFonts w:asciiTheme="minorHAnsi" w:eastAsia="Times New Roman" w:hAnsiTheme="minorHAnsi" w:cstheme="minorHAnsi"/>
                <w:sz w:val="24"/>
                <w:szCs w:val="24"/>
              </w:rPr>
              <w:t>possível</w:t>
            </w:r>
            <w:proofErr w:type="spellEnd"/>
            <w:r w:rsidRPr="006E6C80">
              <w:rPr>
                <w:rFonts w:asciiTheme="minorHAnsi" w:eastAsia="Times New Roman" w:hAnsiTheme="minorHAnsi" w:cstheme="minorHAnsi"/>
                <w:sz w:val="24"/>
                <w:szCs w:val="24"/>
              </w:rPr>
              <w:t xml:space="preserve">). </w:t>
            </w:r>
          </w:p>
          <w:p w14:paraId="6B70692D" w14:textId="53010AE1" w:rsidR="006E6C80" w:rsidRPr="006E6C80" w:rsidRDefault="006E6C80" w:rsidP="267DDCB1">
            <w:pPr>
              <w:rPr>
                <w:rFonts w:asciiTheme="minorHAnsi" w:eastAsia="Times New Roman" w:hAnsiTheme="minorHAnsi" w:cstheme="minorHAnsi"/>
                <w:sz w:val="24"/>
                <w:szCs w:val="24"/>
              </w:rPr>
            </w:pPr>
          </w:p>
          <w:p w14:paraId="6FC797DC" w14:textId="79ECA2D9" w:rsidR="006E6C80" w:rsidRPr="006E6C80" w:rsidRDefault="006E6C80" w:rsidP="004F2B9E">
            <w:pPr>
              <w:pStyle w:val="PargrafodaLista"/>
              <w:numPr>
                <w:ilvl w:val="1"/>
                <w:numId w:val="8"/>
              </w:numPr>
              <w:tabs>
                <w:tab w:val="left" w:pos="284"/>
                <w:tab w:val="left" w:pos="3402"/>
              </w:tabs>
              <w:jc w:val="both"/>
              <w:rPr>
                <w:rFonts w:eastAsia="Times New Roman" w:cstheme="minorHAnsi"/>
                <w:b/>
                <w:sz w:val="24"/>
                <w:szCs w:val="24"/>
                <w:lang w:val="es-CO"/>
              </w:rPr>
            </w:pPr>
            <w:proofErr w:type="spellStart"/>
            <w:r w:rsidRPr="006E6C80">
              <w:rPr>
                <w:rFonts w:eastAsia="Times New Roman" w:cstheme="minorHAnsi"/>
                <w:b/>
                <w:sz w:val="24"/>
                <w:szCs w:val="24"/>
                <w:lang w:val="es-CO"/>
              </w:rPr>
              <w:t>Funcionamento</w:t>
            </w:r>
            <w:proofErr w:type="spellEnd"/>
          </w:p>
          <w:p w14:paraId="5719D752" w14:textId="06306B07" w:rsidR="006E6C80" w:rsidRPr="006E6C80" w:rsidRDefault="006E6C80" w:rsidP="004F2B9E">
            <w:pPr>
              <w:ind w:left="360"/>
              <w:rPr>
                <w:rFonts w:asciiTheme="minorHAnsi" w:eastAsia="Times New Roman" w:hAnsiTheme="minorHAnsi" w:cstheme="minorHAnsi"/>
                <w:b/>
                <w:sz w:val="24"/>
                <w:szCs w:val="24"/>
              </w:rPr>
            </w:pPr>
            <w:r w:rsidRPr="006E6C80">
              <w:rPr>
                <w:rFonts w:asciiTheme="minorHAnsi" w:eastAsia="Times New Roman" w:hAnsiTheme="minorHAnsi" w:cstheme="minorHAnsi"/>
                <w:b/>
                <w:sz w:val="24"/>
                <w:szCs w:val="24"/>
              </w:rPr>
              <w:t xml:space="preserve">5.5.1. </w:t>
            </w:r>
            <w:proofErr w:type="spellStart"/>
            <w:r w:rsidRPr="006E6C80">
              <w:rPr>
                <w:rFonts w:asciiTheme="minorHAnsi" w:eastAsia="Times New Roman" w:hAnsiTheme="minorHAnsi" w:cstheme="minorHAnsi"/>
                <w:b/>
                <w:sz w:val="24"/>
                <w:szCs w:val="24"/>
              </w:rPr>
              <w:t>Estrutura</w:t>
            </w:r>
            <w:proofErr w:type="spellEnd"/>
            <w:r w:rsidRPr="006E6C80">
              <w:rPr>
                <w:rFonts w:asciiTheme="minorHAnsi" w:eastAsia="Times New Roman" w:hAnsiTheme="minorHAnsi" w:cstheme="minorHAnsi"/>
                <w:b/>
                <w:sz w:val="24"/>
                <w:szCs w:val="24"/>
              </w:rPr>
              <w:t xml:space="preserve"> de </w:t>
            </w:r>
            <w:proofErr w:type="spellStart"/>
            <w:r w:rsidRPr="006E6C80">
              <w:rPr>
                <w:rFonts w:asciiTheme="minorHAnsi" w:eastAsia="Times New Roman" w:hAnsiTheme="minorHAnsi" w:cstheme="minorHAnsi"/>
                <w:b/>
                <w:sz w:val="24"/>
                <w:szCs w:val="24"/>
              </w:rPr>
              <w:t>coordenação</w:t>
            </w:r>
            <w:proofErr w:type="spellEnd"/>
          </w:p>
          <w:p w14:paraId="47494110" w14:textId="77777777" w:rsidR="006E6C80" w:rsidRPr="006E6C80" w:rsidRDefault="006E6C80" w:rsidP="004F2B9E">
            <w:pPr>
              <w:ind w:left="360"/>
              <w:rPr>
                <w:rFonts w:asciiTheme="minorHAnsi" w:eastAsia="Times New Roman" w:hAnsiTheme="minorHAnsi" w:cstheme="minorHAnsi"/>
                <w:b/>
                <w:sz w:val="24"/>
                <w:szCs w:val="24"/>
              </w:rPr>
            </w:pPr>
          </w:p>
          <w:p w14:paraId="15663D22" w14:textId="478F9131" w:rsidR="006E6C80" w:rsidRPr="006E6C80" w:rsidRDefault="006E6C80" w:rsidP="004F2B9E">
            <w:pPr>
              <w:jc w:val="both"/>
              <w:rPr>
                <w:rFonts w:asciiTheme="minorHAnsi" w:eastAsia="Times New Roman" w:hAnsiTheme="minorHAnsi" w:cstheme="minorHAnsi"/>
                <w:sz w:val="24"/>
                <w:szCs w:val="24"/>
                <w:lang w:val="pt-BR"/>
              </w:rPr>
            </w:pPr>
            <w:r w:rsidRPr="006E6C80">
              <w:rPr>
                <w:rFonts w:asciiTheme="minorHAnsi" w:eastAsia="Times New Roman" w:hAnsiTheme="minorHAnsi" w:cstheme="minorHAnsi"/>
                <w:sz w:val="24"/>
                <w:szCs w:val="24"/>
                <w:lang w:val="pt-BR"/>
              </w:rPr>
              <w:lastRenderedPageBreak/>
              <w:t xml:space="preserve">Cada instituição indicará um coordenador do programa, o qual será responsável por: </w:t>
            </w:r>
          </w:p>
          <w:p w14:paraId="0E43FAC0" w14:textId="20A9828B" w:rsidR="006E6C80" w:rsidRPr="006E6C80" w:rsidRDefault="006E6C80" w:rsidP="004F2B9E">
            <w:pPr>
              <w:pStyle w:val="PargrafodaLista"/>
              <w:numPr>
                <w:ilvl w:val="0"/>
                <w:numId w:val="8"/>
              </w:numPr>
              <w:rPr>
                <w:rFonts w:eastAsia="Times New Roman" w:cstheme="minorHAnsi"/>
                <w:sz w:val="24"/>
                <w:szCs w:val="24"/>
                <w:lang w:val="pt-BR"/>
              </w:rPr>
            </w:pPr>
            <w:r w:rsidRPr="006E6C80">
              <w:rPr>
                <w:rFonts w:eastAsia="Times New Roman" w:cstheme="minorHAnsi"/>
                <w:sz w:val="24"/>
                <w:szCs w:val="24"/>
                <w:lang w:val="pt-BR"/>
              </w:rPr>
              <w:t>zelar pelo desenrolar dos intercâmbios;</w:t>
            </w:r>
          </w:p>
          <w:p w14:paraId="60F75078" w14:textId="7DA79314" w:rsidR="006E6C80" w:rsidRPr="006E6C80" w:rsidRDefault="006E6C80" w:rsidP="004F2B9E">
            <w:pPr>
              <w:pStyle w:val="PargrafodaLista"/>
              <w:numPr>
                <w:ilvl w:val="0"/>
                <w:numId w:val="8"/>
              </w:numPr>
              <w:jc w:val="both"/>
              <w:rPr>
                <w:rFonts w:eastAsia="Times New Roman" w:cstheme="minorHAnsi"/>
                <w:sz w:val="24"/>
                <w:szCs w:val="24"/>
                <w:lang w:val="pt-BR"/>
              </w:rPr>
            </w:pPr>
            <w:r w:rsidRPr="006E6C80">
              <w:rPr>
                <w:rFonts w:eastAsia="Times New Roman" w:cstheme="minorHAnsi"/>
                <w:sz w:val="24"/>
                <w:szCs w:val="24"/>
                <w:lang w:val="pt-BR"/>
              </w:rPr>
              <w:t>organizar as reuniões necessárias para o correto funcionamento dos intercâmbios;</w:t>
            </w:r>
          </w:p>
          <w:p w14:paraId="0AD6F8B1" w14:textId="21293957" w:rsidR="006E6C80" w:rsidRPr="006E6C80" w:rsidRDefault="006E6C80" w:rsidP="004F2B9E">
            <w:pPr>
              <w:pStyle w:val="PargrafodaLista"/>
              <w:numPr>
                <w:ilvl w:val="0"/>
                <w:numId w:val="8"/>
              </w:numPr>
              <w:rPr>
                <w:rFonts w:eastAsia="Times New Roman" w:cstheme="minorHAnsi"/>
                <w:sz w:val="24"/>
                <w:szCs w:val="24"/>
                <w:lang w:val="es-CO"/>
              </w:rPr>
            </w:pPr>
            <w:r w:rsidRPr="006E6C80">
              <w:rPr>
                <w:rFonts w:eastAsia="Times New Roman" w:cstheme="minorHAnsi"/>
                <w:sz w:val="24"/>
                <w:szCs w:val="24"/>
                <w:lang w:val="es-CO"/>
              </w:rPr>
              <w:t xml:space="preserve">promover os </w:t>
            </w:r>
            <w:proofErr w:type="spellStart"/>
            <w:r w:rsidRPr="006E6C80">
              <w:rPr>
                <w:rFonts w:eastAsia="Times New Roman" w:cstheme="minorHAnsi"/>
                <w:sz w:val="24"/>
                <w:szCs w:val="24"/>
                <w:lang w:val="es-CO"/>
              </w:rPr>
              <w:t>intercâmbios</w:t>
            </w:r>
            <w:proofErr w:type="spellEnd"/>
            <w:r w:rsidRPr="006E6C80">
              <w:rPr>
                <w:rFonts w:eastAsia="Times New Roman" w:cstheme="minorHAnsi"/>
                <w:sz w:val="24"/>
                <w:szCs w:val="24"/>
                <w:lang w:val="es-CO"/>
              </w:rPr>
              <w:t>;</w:t>
            </w:r>
          </w:p>
          <w:p w14:paraId="740F63C2" w14:textId="45753297" w:rsidR="006E6C80" w:rsidRPr="006E6C80" w:rsidRDefault="006E6C80" w:rsidP="004F2B9E">
            <w:pPr>
              <w:pStyle w:val="PargrafodaLista"/>
              <w:numPr>
                <w:ilvl w:val="0"/>
                <w:numId w:val="8"/>
              </w:numPr>
              <w:rPr>
                <w:rFonts w:eastAsia="Times New Roman" w:cstheme="minorHAnsi"/>
                <w:sz w:val="24"/>
                <w:szCs w:val="24"/>
                <w:lang w:val="es-CO"/>
              </w:rPr>
            </w:pPr>
            <w:r w:rsidRPr="006E6C80">
              <w:rPr>
                <w:rFonts w:eastAsia="Times New Roman" w:cstheme="minorHAnsi"/>
                <w:sz w:val="24"/>
                <w:szCs w:val="24"/>
                <w:lang w:val="es-CO"/>
              </w:rPr>
              <w:t xml:space="preserve">avaliar </w:t>
            </w:r>
            <w:proofErr w:type="spellStart"/>
            <w:r w:rsidRPr="006E6C80">
              <w:rPr>
                <w:rFonts w:eastAsia="Times New Roman" w:cstheme="minorHAnsi"/>
                <w:sz w:val="24"/>
                <w:szCs w:val="24"/>
                <w:lang w:val="es-CO"/>
              </w:rPr>
              <w:t>quantitativamente</w:t>
            </w:r>
            <w:proofErr w:type="spellEnd"/>
            <w:r w:rsidRPr="006E6C80">
              <w:rPr>
                <w:rFonts w:eastAsia="Times New Roman" w:cstheme="minorHAnsi"/>
                <w:sz w:val="24"/>
                <w:szCs w:val="24"/>
                <w:lang w:val="es-CO"/>
              </w:rPr>
              <w:t xml:space="preserve"> os </w:t>
            </w:r>
            <w:proofErr w:type="spellStart"/>
            <w:r w:rsidRPr="006E6C80">
              <w:rPr>
                <w:rFonts w:eastAsia="Times New Roman" w:cstheme="minorHAnsi"/>
                <w:sz w:val="24"/>
                <w:szCs w:val="24"/>
                <w:lang w:val="es-CO"/>
              </w:rPr>
              <w:t>intercâmbios</w:t>
            </w:r>
            <w:proofErr w:type="spellEnd"/>
            <w:r w:rsidRPr="006E6C80">
              <w:rPr>
                <w:rFonts w:eastAsia="Times New Roman" w:cstheme="minorHAnsi"/>
                <w:sz w:val="24"/>
                <w:szCs w:val="24"/>
                <w:lang w:val="es-CO"/>
              </w:rPr>
              <w:t>;</w:t>
            </w:r>
          </w:p>
          <w:p w14:paraId="0D72F1EE" w14:textId="36EAA441" w:rsidR="006E6C80" w:rsidRPr="006E6C80" w:rsidRDefault="006E6C80" w:rsidP="004F2B9E">
            <w:pPr>
              <w:pStyle w:val="PargrafodaLista"/>
              <w:numPr>
                <w:ilvl w:val="0"/>
                <w:numId w:val="8"/>
              </w:numPr>
              <w:rPr>
                <w:rFonts w:eastAsia="Times New Roman" w:cstheme="minorHAnsi"/>
                <w:sz w:val="24"/>
                <w:szCs w:val="24"/>
                <w:lang w:val="pt-BR"/>
              </w:rPr>
            </w:pPr>
            <w:r w:rsidRPr="006E6C80">
              <w:rPr>
                <w:rFonts w:eastAsia="Times New Roman" w:cstheme="minorHAnsi"/>
                <w:sz w:val="24"/>
                <w:szCs w:val="24"/>
                <w:lang w:val="pt-BR"/>
              </w:rPr>
              <w:t>garantir a atualização dos anexos.</w:t>
            </w:r>
          </w:p>
          <w:p w14:paraId="0DB7F308" w14:textId="77777777" w:rsidR="006E6C80" w:rsidRPr="006E6C80" w:rsidRDefault="006E6C80" w:rsidP="004F2B9E">
            <w:pPr>
              <w:jc w:val="both"/>
              <w:rPr>
                <w:rFonts w:asciiTheme="minorHAnsi" w:eastAsia="Times New Roman" w:hAnsiTheme="minorHAnsi" w:cstheme="minorHAnsi"/>
                <w:sz w:val="24"/>
                <w:szCs w:val="24"/>
                <w:lang w:val="pt-BR"/>
              </w:rPr>
            </w:pPr>
            <w:r w:rsidRPr="006E6C80">
              <w:rPr>
                <w:rFonts w:asciiTheme="minorHAnsi" w:eastAsia="Times New Roman" w:hAnsiTheme="minorHAnsi" w:cstheme="minorHAnsi"/>
                <w:sz w:val="24"/>
                <w:szCs w:val="24"/>
                <w:lang w:val="pt-BR"/>
              </w:rPr>
              <w:t xml:space="preserve">Pela </w:t>
            </w:r>
            <w:r w:rsidRPr="006E6C80">
              <w:rPr>
                <w:rFonts w:asciiTheme="minorHAnsi" w:eastAsia="Times New Roman" w:hAnsiTheme="minorHAnsi" w:cstheme="minorHAnsi"/>
                <w:color w:val="FF0000"/>
                <w:sz w:val="24"/>
                <w:szCs w:val="24"/>
                <w:lang w:val="pt-BR"/>
              </w:rPr>
              <w:t>&lt;</w:t>
            </w:r>
            <w:r w:rsidRPr="006E6C80">
              <w:rPr>
                <w:rFonts w:asciiTheme="minorHAnsi" w:eastAsia="Times New Roman" w:hAnsiTheme="minorHAnsi" w:cstheme="minorHAnsi"/>
                <w:sz w:val="24"/>
                <w:szCs w:val="24"/>
                <w:lang w:val="pt-BR"/>
              </w:rPr>
              <w:t> </w:t>
            </w:r>
            <w:r w:rsidRPr="006E6C80">
              <w:rPr>
                <w:rFonts w:asciiTheme="minorHAnsi" w:eastAsia="Times New Roman" w:hAnsiTheme="minorHAnsi" w:cstheme="minorHAnsi"/>
                <w:color w:val="FF0000"/>
                <w:sz w:val="24"/>
                <w:szCs w:val="24"/>
                <w:lang w:val="pt-BR"/>
              </w:rPr>
              <w:t>NOME DA INSTITUIÇÃO &gt;</w:t>
            </w:r>
            <w:r w:rsidRPr="006E6C80">
              <w:rPr>
                <w:rFonts w:asciiTheme="minorHAnsi" w:eastAsia="Times New Roman" w:hAnsiTheme="minorHAnsi" w:cstheme="minorHAnsi"/>
                <w:sz w:val="24"/>
                <w:szCs w:val="24"/>
                <w:lang w:val="pt-BR"/>
              </w:rPr>
              <w:t xml:space="preserve">, o coordenador do programa é o </w:t>
            </w:r>
            <w:r w:rsidRPr="006E6C80">
              <w:rPr>
                <w:rFonts w:asciiTheme="minorHAnsi" w:eastAsia="Times New Roman" w:hAnsiTheme="minorHAnsi" w:cstheme="minorHAnsi"/>
                <w:color w:val="FF0000"/>
                <w:sz w:val="24"/>
                <w:szCs w:val="24"/>
                <w:lang w:val="pt-BR"/>
              </w:rPr>
              <w:t>&lt; INFORMAR NOME E CARGO &gt;.</w:t>
            </w:r>
          </w:p>
          <w:p w14:paraId="64F33CE4" w14:textId="77777777" w:rsidR="006E6C80" w:rsidRPr="006E6C80" w:rsidRDefault="006E6C80" w:rsidP="004F2B9E">
            <w:pPr>
              <w:jc w:val="both"/>
              <w:rPr>
                <w:rFonts w:asciiTheme="minorHAnsi" w:eastAsia="Times New Roman" w:hAnsiTheme="minorHAnsi" w:cstheme="minorHAnsi"/>
                <w:sz w:val="24"/>
                <w:szCs w:val="24"/>
                <w:lang w:val="pt-BR"/>
              </w:rPr>
            </w:pPr>
          </w:p>
          <w:p w14:paraId="6273DF80" w14:textId="77777777" w:rsidR="006E6C80" w:rsidRPr="006E6C80" w:rsidRDefault="006E6C80" w:rsidP="004F2B9E">
            <w:pPr>
              <w:jc w:val="both"/>
              <w:rPr>
                <w:rFonts w:asciiTheme="minorHAnsi" w:eastAsia="Times New Roman" w:hAnsiTheme="minorHAnsi" w:cstheme="minorHAnsi"/>
                <w:sz w:val="24"/>
                <w:szCs w:val="24"/>
                <w:lang w:val="pt-BR"/>
              </w:rPr>
            </w:pPr>
            <w:r w:rsidRPr="006E6C80">
              <w:rPr>
                <w:rFonts w:asciiTheme="minorHAnsi" w:eastAsia="Times New Roman" w:hAnsiTheme="minorHAnsi" w:cstheme="minorHAnsi"/>
                <w:sz w:val="24"/>
                <w:szCs w:val="24"/>
                <w:lang w:val="pt-BR"/>
              </w:rPr>
              <w:t xml:space="preserve">Pela UFU, o coordenador do programa é o </w:t>
            </w:r>
            <w:r w:rsidRPr="006E6C80">
              <w:rPr>
                <w:rFonts w:asciiTheme="minorHAnsi" w:eastAsia="Times New Roman" w:hAnsiTheme="minorHAnsi" w:cstheme="minorHAnsi"/>
                <w:color w:val="FF0000"/>
                <w:sz w:val="24"/>
                <w:szCs w:val="24"/>
                <w:lang w:val="pt-BR"/>
              </w:rPr>
              <w:t>&lt; INFORMAR NOME E CARGO &gt;.</w:t>
            </w:r>
          </w:p>
          <w:p w14:paraId="12522831" w14:textId="77777777" w:rsidR="006E6C80" w:rsidRPr="006E6C80" w:rsidRDefault="006E6C80" w:rsidP="004F2B9E">
            <w:pPr>
              <w:rPr>
                <w:rFonts w:asciiTheme="minorHAnsi" w:eastAsia="Times New Roman" w:hAnsiTheme="minorHAnsi" w:cstheme="minorHAnsi"/>
                <w:sz w:val="24"/>
                <w:szCs w:val="24"/>
                <w:lang w:val="pt-BR"/>
              </w:rPr>
            </w:pPr>
          </w:p>
          <w:p w14:paraId="74DC887C" w14:textId="54AE4DA0" w:rsidR="006E6C80" w:rsidRPr="006E6C80" w:rsidRDefault="006E6C80" w:rsidP="004F2B9E">
            <w:pPr>
              <w:jc w:val="both"/>
              <w:rPr>
                <w:rFonts w:asciiTheme="minorHAnsi" w:eastAsia="Times New Roman" w:hAnsiTheme="minorHAnsi" w:cstheme="minorHAnsi"/>
                <w:sz w:val="24"/>
                <w:szCs w:val="24"/>
                <w:lang w:val="pt-BR"/>
              </w:rPr>
            </w:pPr>
            <w:r w:rsidRPr="006E6C80">
              <w:rPr>
                <w:rFonts w:asciiTheme="minorHAnsi" w:eastAsia="Times New Roman" w:hAnsiTheme="minorHAnsi" w:cstheme="minorHAnsi"/>
                <w:sz w:val="24"/>
                <w:szCs w:val="24"/>
                <w:lang w:val="pt-BR"/>
              </w:rPr>
              <w:t xml:space="preserve">As instituições farão consultas reciprocas sempre que julgarem necessário. </w:t>
            </w:r>
          </w:p>
          <w:p w14:paraId="4B6CEF16" w14:textId="77777777" w:rsidR="006E6C80" w:rsidRPr="006E6C80" w:rsidRDefault="006E6C80" w:rsidP="004F2B9E">
            <w:pPr>
              <w:rPr>
                <w:rFonts w:asciiTheme="minorHAnsi" w:eastAsia="Times New Roman" w:hAnsiTheme="minorHAnsi" w:cstheme="minorHAnsi"/>
                <w:sz w:val="24"/>
                <w:szCs w:val="24"/>
                <w:lang w:val="pt-BR"/>
              </w:rPr>
            </w:pPr>
          </w:p>
          <w:p w14:paraId="01E7E09D" w14:textId="77777777" w:rsidR="006E6C80" w:rsidRPr="006E6C80" w:rsidRDefault="006E6C80" w:rsidP="004F2B9E">
            <w:pPr>
              <w:rPr>
                <w:rFonts w:asciiTheme="minorHAnsi" w:eastAsia="Times New Roman" w:hAnsiTheme="minorHAnsi" w:cstheme="minorHAnsi"/>
                <w:sz w:val="24"/>
                <w:szCs w:val="24"/>
                <w:lang w:val="pt-BR"/>
              </w:rPr>
            </w:pPr>
          </w:p>
          <w:p w14:paraId="2D1D0A84" w14:textId="37A08A67" w:rsidR="006E6C80" w:rsidRPr="006E6C80" w:rsidRDefault="006E6C80" w:rsidP="004F2B9E">
            <w:pPr>
              <w:pStyle w:val="PargrafodaLista"/>
              <w:numPr>
                <w:ilvl w:val="1"/>
                <w:numId w:val="9"/>
              </w:numPr>
              <w:tabs>
                <w:tab w:val="left" w:pos="284"/>
                <w:tab w:val="left" w:pos="3402"/>
              </w:tabs>
              <w:jc w:val="both"/>
              <w:rPr>
                <w:rFonts w:eastAsia="Times New Roman" w:cstheme="minorHAnsi"/>
                <w:b/>
                <w:sz w:val="24"/>
                <w:szCs w:val="24"/>
                <w:lang w:val="es-CO"/>
              </w:rPr>
            </w:pPr>
            <w:r w:rsidRPr="006E6C80">
              <w:rPr>
                <w:rFonts w:eastAsia="Times New Roman" w:cstheme="minorHAnsi"/>
                <w:b/>
                <w:sz w:val="24"/>
                <w:szCs w:val="24"/>
                <w:lang w:val="pt-BR"/>
              </w:rPr>
              <w:t xml:space="preserve"> </w:t>
            </w:r>
            <w:proofErr w:type="spellStart"/>
            <w:r w:rsidRPr="006E6C80">
              <w:rPr>
                <w:rFonts w:eastAsia="Times New Roman" w:cstheme="minorHAnsi"/>
                <w:b/>
                <w:sz w:val="24"/>
                <w:szCs w:val="24"/>
                <w:lang w:val="es-CO"/>
              </w:rPr>
              <w:t>Direitos</w:t>
            </w:r>
            <w:proofErr w:type="spellEnd"/>
            <w:r w:rsidRPr="006E6C80">
              <w:rPr>
                <w:rFonts w:eastAsia="Times New Roman" w:cstheme="minorHAnsi"/>
                <w:b/>
                <w:sz w:val="24"/>
                <w:szCs w:val="24"/>
                <w:lang w:val="es-CO"/>
              </w:rPr>
              <w:t xml:space="preserve"> e </w:t>
            </w:r>
            <w:proofErr w:type="spellStart"/>
            <w:r w:rsidRPr="006E6C80">
              <w:rPr>
                <w:rFonts w:eastAsia="Times New Roman" w:cstheme="minorHAnsi"/>
                <w:b/>
                <w:sz w:val="24"/>
                <w:szCs w:val="24"/>
                <w:lang w:val="es-CO"/>
              </w:rPr>
              <w:t>obrigações</w:t>
            </w:r>
            <w:proofErr w:type="spellEnd"/>
            <w:r w:rsidRPr="006E6C80">
              <w:rPr>
                <w:rFonts w:eastAsia="Times New Roman" w:cstheme="minorHAnsi"/>
                <w:b/>
                <w:sz w:val="24"/>
                <w:szCs w:val="24"/>
                <w:lang w:val="es-CO"/>
              </w:rPr>
              <w:t xml:space="preserve"> dos </w:t>
            </w:r>
            <w:proofErr w:type="spellStart"/>
            <w:r w:rsidRPr="006E6C80">
              <w:rPr>
                <w:rFonts w:eastAsia="Times New Roman" w:cstheme="minorHAnsi"/>
                <w:b/>
                <w:sz w:val="24"/>
                <w:szCs w:val="24"/>
                <w:lang w:val="es-CO"/>
              </w:rPr>
              <w:t>estudantes</w:t>
            </w:r>
            <w:proofErr w:type="spellEnd"/>
          </w:p>
          <w:p w14:paraId="4D174FAB" w14:textId="77777777" w:rsidR="006E6C80" w:rsidRPr="006E6C80" w:rsidRDefault="006E6C80" w:rsidP="00DD29E4">
            <w:pPr>
              <w:pStyle w:val="PargrafodaLista"/>
              <w:tabs>
                <w:tab w:val="left" w:pos="284"/>
                <w:tab w:val="left" w:pos="3402"/>
              </w:tabs>
              <w:ind w:left="360"/>
              <w:jc w:val="both"/>
              <w:rPr>
                <w:rFonts w:eastAsia="Times New Roman" w:cstheme="minorHAnsi"/>
                <w:b/>
                <w:sz w:val="24"/>
                <w:szCs w:val="24"/>
                <w:lang w:val="es-CO"/>
              </w:rPr>
            </w:pPr>
          </w:p>
          <w:p w14:paraId="4E9ABD3D" w14:textId="40D2845A" w:rsidR="006E6C80" w:rsidRPr="006E6C80" w:rsidRDefault="006E6C80" w:rsidP="00DD29E4">
            <w:pPr>
              <w:pStyle w:val="PargrafodaLista"/>
              <w:numPr>
                <w:ilvl w:val="2"/>
                <w:numId w:val="9"/>
              </w:numPr>
              <w:rPr>
                <w:rFonts w:eastAsia="Times New Roman" w:cstheme="minorHAnsi"/>
                <w:b/>
                <w:sz w:val="24"/>
                <w:szCs w:val="24"/>
              </w:rPr>
            </w:pPr>
            <w:proofErr w:type="spellStart"/>
            <w:r w:rsidRPr="006E6C80">
              <w:rPr>
                <w:rFonts w:eastAsia="Times New Roman" w:cstheme="minorHAnsi"/>
                <w:b/>
                <w:sz w:val="24"/>
                <w:szCs w:val="24"/>
              </w:rPr>
              <w:t>Direitos</w:t>
            </w:r>
            <w:proofErr w:type="spellEnd"/>
            <w:r w:rsidRPr="006E6C80">
              <w:rPr>
                <w:rFonts w:eastAsia="Times New Roman" w:cstheme="minorHAnsi"/>
                <w:b/>
                <w:sz w:val="24"/>
                <w:szCs w:val="24"/>
              </w:rPr>
              <w:t xml:space="preserve"> dos </w:t>
            </w:r>
            <w:proofErr w:type="spellStart"/>
            <w:r w:rsidRPr="006E6C80">
              <w:rPr>
                <w:rFonts w:eastAsia="Times New Roman" w:cstheme="minorHAnsi"/>
                <w:b/>
                <w:sz w:val="24"/>
                <w:szCs w:val="24"/>
              </w:rPr>
              <w:t>estudantes</w:t>
            </w:r>
            <w:proofErr w:type="spellEnd"/>
          </w:p>
          <w:p w14:paraId="367FB2AD" w14:textId="54E0698C" w:rsidR="006E6C80" w:rsidRPr="006E6C80" w:rsidRDefault="006E6C80" w:rsidP="004F2B9E">
            <w:pPr>
              <w:tabs>
                <w:tab w:val="left" w:pos="1080"/>
              </w:tabs>
              <w:suppressAutoHyphens/>
              <w:jc w:val="both"/>
              <w:rPr>
                <w:rFonts w:asciiTheme="minorHAnsi" w:eastAsia="Times New Roman" w:hAnsiTheme="minorHAnsi" w:cstheme="minorHAnsi"/>
                <w:sz w:val="24"/>
                <w:szCs w:val="24"/>
                <w:lang w:val="pt-BR"/>
              </w:rPr>
            </w:pPr>
            <w:r w:rsidRPr="006E6C80">
              <w:rPr>
                <w:rFonts w:asciiTheme="minorHAnsi" w:eastAsia="Times New Roman" w:hAnsiTheme="minorHAnsi" w:cstheme="minorHAnsi"/>
                <w:sz w:val="24"/>
                <w:szCs w:val="24"/>
                <w:lang w:val="pt-BR"/>
              </w:rPr>
              <w:t xml:space="preserve">Os estudantes do programa de duplo diploma receberão assistência para as diligências administrativas. Serão matriculados regularmente como estudantes de XXXXXX, em tempo integral, na instituição receptora, sendo beneficiários de todas as vantagens e direitos concedidos aos estudantes de XXXX daquela instituição. </w:t>
            </w:r>
          </w:p>
          <w:p w14:paraId="5BF66C31" w14:textId="77777777" w:rsidR="006E6C80" w:rsidRPr="006E6C80" w:rsidRDefault="006E6C80" w:rsidP="004F2B9E">
            <w:pPr>
              <w:rPr>
                <w:rFonts w:asciiTheme="minorHAnsi" w:eastAsia="Times New Roman" w:hAnsiTheme="minorHAnsi" w:cstheme="minorHAnsi"/>
                <w:sz w:val="24"/>
                <w:szCs w:val="24"/>
                <w:lang w:val="pt-BR"/>
              </w:rPr>
            </w:pPr>
          </w:p>
          <w:p w14:paraId="17A1695F" w14:textId="0A869954" w:rsidR="006E6C80" w:rsidRPr="006E6C80" w:rsidRDefault="006E6C80" w:rsidP="004F2B9E">
            <w:pPr>
              <w:ind w:left="360"/>
              <w:rPr>
                <w:rFonts w:asciiTheme="minorHAnsi" w:eastAsia="Times New Roman" w:hAnsiTheme="minorHAnsi" w:cstheme="minorHAnsi"/>
                <w:b/>
                <w:sz w:val="24"/>
                <w:szCs w:val="24"/>
                <w:lang w:val="pt-BR"/>
              </w:rPr>
            </w:pPr>
            <w:r w:rsidRPr="006E6C80">
              <w:rPr>
                <w:rFonts w:asciiTheme="minorHAnsi" w:eastAsia="Times New Roman" w:hAnsiTheme="minorHAnsi" w:cstheme="minorHAnsi"/>
                <w:b/>
                <w:sz w:val="24"/>
                <w:szCs w:val="24"/>
                <w:lang w:val="pt-BR"/>
              </w:rPr>
              <w:t>5.6.2. Obrigações dos estudantes</w:t>
            </w:r>
          </w:p>
          <w:p w14:paraId="6892B2EA" w14:textId="77777777" w:rsidR="006E6C80" w:rsidRPr="006E6C80" w:rsidRDefault="006E6C80" w:rsidP="004F2B9E">
            <w:pPr>
              <w:ind w:left="360"/>
              <w:rPr>
                <w:rFonts w:asciiTheme="minorHAnsi" w:eastAsia="Times New Roman" w:hAnsiTheme="minorHAnsi" w:cstheme="minorHAnsi"/>
                <w:b/>
                <w:sz w:val="24"/>
                <w:szCs w:val="24"/>
                <w:lang w:val="pt-BR"/>
              </w:rPr>
            </w:pPr>
          </w:p>
          <w:p w14:paraId="265425A0" w14:textId="5EBE7571" w:rsidR="006E6C80" w:rsidRPr="006E6C80" w:rsidRDefault="006E6C80" w:rsidP="004F2B9E">
            <w:pPr>
              <w:jc w:val="both"/>
              <w:rPr>
                <w:rFonts w:asciiTheme="minorHAnsi" w:eastAsia="Times New Roman" w:hAnsiTheme="minorHAnsi" w:cstheme="minorHAnsi"/>
                <w:sz w:val="24"/>
                <w:szCs w:val="24"/>
                <w:lang w:val="pt-BR"/>
              </w:rPr>
            </w:pPr>
            <w:r w:rsidRPr="006E6C80">
              <w:rPr>
                <w:rFonts w:asciiTheme="minorHAnsi" w:eastAsia="Times New Roman" w:hAnsiTheme="minorHAnsi" w:cstheme="minorHAnsi"/>
                <w:sz w:val="24"/>
                <w:szCs w:val="24"/>
                <w:lang w:val="pt-BR"/>
              </w:rPr>
              <w:t>Os estudantes do programa de duplo diploma deverão:</w:t>
            </w:r>
          </w:p>
          <w:p w14:paraId="053422E0" w14:textId="7E3F5119" w:rsidR="006E6C80" w:rsidRPr="006E6C80" w:rsidRDefault="006E6C80" w:rsidP="00DD29E4">
            <w:pPr>
              <w:pStyle w:val="PargrafodaLista"/>
              <w:numPr>
                <w:ilvl w:val="0"/>
                <w:numId w:val="14"/>
              </w:numPr>
              <w:suppressAutoHyphens/>
              <w:jc w:val="both"/>
              <w:rPr>
                <w:rFonts w:eastAsia="Times New Roman" w:cstheme="minorHAnsi"/>
                <w:sz w:val="24"/>
                <w:szCs w:val="24"/>
                <w:lang w:val="pt-BR"/>
              </w:rPr>
            </w:pPr>
            <w:r w:rsidRPr="006E6C80">
              <w:rPr>
                <w:rFonts w:eastAsia="Times New Roman" w:cstheme="minorHAnsi"/>
                <w:sz w:val="24"/>
                <w:szCs w:val="24"/>
                <w:lang w:val="pt-BR"/>
              </w:rPr>
              <w:t>matricular-se na instituição receptora e de origem;</w:t>
            </w:r>
          </w:p>
          <w:p w14:paraId="3C2AA43F" w14:textId="3475C181" w:rsidR="006E6C80" w:rsidRPr="006E6C80" w:rsidRDefault="006E6C80" w:rsidP="00DD29E4">
            <w:pPr>
              <w:pStyle w:val="PargrafodaLista"/>
              <w:numPr>
                <w:ilvl w:val="0"/>
                <w:numId w:val="14"/>
              </w:numPr>
              <w:suppressAutoHyphens/>
              <w:overflowPunct w:val="0"/>
              <w:spacing w:after="0" w:line="240" w:lineRule="auto"/>
              <w:jc w:val="both"/>
              <w:textAlignment w:val="baseline"/>
              <w:rPr>
                <w:rFonts w:eastAsia="Times New Roman" w:cstheme="minorHAnsi"/>
                <w:sz w:val="24"/>
                <w:szCs w:val="24"/>
                <w:lang w:val="pt-BR"/>
              </w:rPr>
            </w:pPr>
            <w:r w:rsidRPr="006E6C80">
              <w:rPr>
                <w:rFonts w:eastAsia="Times New Roman" w:cstheme="minorHAnsi"/>
                <w:sz w:val="24"/>
                <w:szCs w:val="24"/>
                <w:lang w:val="pt-BR"/>
              </w:rPr>
              <w:t xml:space="preserve">pagar pelos direitos de matrícula apenas na instituição de origem, ressaltando-se que nenhuma troca de direitos de matrícula será efetuada entre as partes; </w:t>
            </w:r>
          </w:p>
          <w:p w14:paraId="4AEBD98E" w14:textId="6B54A6CA" w:rsidR="006E6C80" w:rsidRPr="006E6C80" w:rsidRDefault="006E6C80" w:rsidP="00DD29E4">
            <w:pPr>
              <w:pStyle w:val="PargrafodaLista"/>
              <w:numPr>
                <w:ilvl w:val="0"/>
                <w:numId w:val="14"/>
              </w:numPr>
              <w:suppressAutoHyphens/>
              <w:overflowPunct w:val="0"/>
              <w:spacing w:after="0" w:line="240" w:lineRule="auto"/>
              <w:jc w:val="both"/>
              <w:textAlignment w:val="baseline"/>
              <w:rPr>
                <w:rFonts w:eastAsia="Times New Roman" w:cstheme="minorHAnsi"/>
                <w:sz w:val="24"/>
                <w:szCs w:val="24"/>
                <w:lang w:val="pt-BR"/>
              </w:rPr>
            </w:pPr>
            <w:r w:rsidRPr="006E6C80">
              <w:rPr>
                <w:rFonts w:eastAsia="Times New Roman" w:cstheme="minorHAnsi"/>
                <w:sz w:val="24"/>
                <w:szCs w:val="24"/>
                <w:lang w:val="pt-BR"/>
              </w:rPr>
              <w:t>pagar as diversas despesas exigidas pela instituição receptora (dentre outras, as despesas administrativas, se obrigatórias, no mais tardar até a sua chegada àquela instituição);</w:t>
            </w:r>
          </w:p>
          <w:p w14:paraId="5506002A" w14:textId="5C9F3DA2" w:rsidR="006E6C80" w:rsidRPr="006E6C80" w:rsidRDefault="006E6C80" w:rsidP="00DD29E4">
            <w:pPr>
              <w:pStyle w:val="PargrafodaLista"/>
              <w:numPr>
                <w:ilvl w:val="0"/>
                <w:numId w:val="14"/>
              </w:numPr>
              <w:suppressAutoHyphens/>
              <w:overflowPunct w:val="0"/>
              <w:spacing w:after="0" w:line="240" w:lineRule="auto"/>
              <w:jc w:val="both"/>
              <w:textAlignment w:val="baseline"/>
              <w:rPr>
                <w:rFonts w:eastAsia="Times New Roman" w:cstheme="minorHAnsi"/>
                <w:sz w:val="24"/>
                <w:szCs w:val="24"/>
                <w:lang w:val="pt-BR"/>
              </w:rPr>
            </w:pPr>
            <w:r w:rsidRPr="006E6C80">
              <w:rPr>
                <w:rFonts w:eastAsia="Times New Roman" w:cstheme="minorHAnsi"/>
                <w:sz w:val="24"/>
                <w:szCs w:val="24"/>
                <w:lang w:val="pt-BR"/>
              </w:rPr>
              <w:t>arcar com as despesas anuais de seguro social e saúde no país receptor;</w:t>
            </w:r>
          </w:p>
          <w:p w14:paraId="62413475" w14:textId="6515F812" w:rsidR="006E6C80" w:rsidRPr="006E6C80" w:rsidRDefault="006E6C80" w:rsidP="00DD29E4">
            <w:pPr>
              <w:pStyle w:val="PargrafodaLista"/>
              <w:numPr>
                <w:ilvl w:val="0"/>
                <w:numId w:val="14"/>
              </w:numPr>
              <w:suppressAutoHyphens/>
              <w:overflowPunct w:val="0"/>
              <w:spacing w:after="0" w:line="240" w:lineRule="auto"/>
              <w:jc w:val="both"/>
              <w:textAlignment w:val="baseline"/>
              <w:rPr>
                <w:rFonts w:eastAsia="Times New Roman" w:cstheme="minorHAnsi"/>
                <w:sz w:val="24"/>
                <w:szCs w:val="24"/>
                <w:lang w:val="pt-BR"/>
              </w:rPr>
            </w:pPr>
            <w:r w:rsidRPr="006E6C80">
              <w:rPr>
                <w:rFonts w:eastAsia="Times New Roman" w:cstheme="minorHAnsi"/>
                <w:sz w:val="24"/>
                <w:szCs w:val="24"/>
                <w:lang w:val="pt-BR"/>
              </w:rPr>
              <w:t xml:space="preserve">respeitar os regulamentos em vigor em cada instituição (de origem e receptora); </w:t>
            </w:r>
          </w:p>
          <w:p w14:paraId="7A86473D" w14:textId="0BF89C66" w:rsidR="006E6C80" w:rsidRPr="006E6C80" w:rsidRDefault="006E6C80" w:rsidP="00DD29E4">
            <w:pPr>
              <w:pStyle w:val="PargrafodaLista"/>
              <w:numPr>
                <w:ilvl w:val="0"/>
                <w:numId w:val="14"/>
              </w:numPr>
              <w:suppressAutoHyphens/>
              <w:overflowPunct w:val="0"/>
              <w:spacing w:after="0" w:line="240" w:lineRule="auto"/>
              <w:jc w:val="both"/>
              <w:textAlignment w:val="baseline"/>
              <w:rPr>
                <w:rFonts w:eastAsia="Times New Roman" w:cstheme="minorHAnsi"/>
                <w:sz w:val="24"/>
                <w:szCs w:val="24"/>
                <w:lang w:val="pt-BR"/>
              </w:rPr>
            </w:pPr>
            <w:r w:rsidRPr="006E6C80">
              <w:rPr>
                <w:rFonts w:eastAsia="Times New Roman" w:cstheme="minorHAnsi"/>
                <w:sz w:val="24"/>
                <w:szCs w:val="24"/>
                <w:lang w:val="pt-BR"/>
              </w:rPr>
              <w:t>seguir os estudos na instituição receptora com objetivo de obter ambos os diplomas – da instituição receptora e o da instituição de origem;</w:t>
            </w:r>
          </w:p>
          <w:p w14:paraId="0C67EE18" w14:textId="292C7967" w:rsidR="006E6C80" w:rsidRPr="006E6C80" w:rsidRDefault="006E6C80" w:rsidP="00DD29E4">
            <w:pPr>
              <w:pStyle w:val="PargrafodaLista"/>
              <w:numPr>
                <w:ilvl w:val="0"/>
                <w:numId w:val="14"/>
              </w:numPr>
              <w:suppressAutoHyphens/>
              <w:overflowPunct w:val="0"/>
              <w:spacing w:after="0" w:line="240" w:lineRule="auto"/>
              <w:jc w:val="both"/>
              <w:textAlignment w:val="baseline"/>
              <w:rPr>
                <w:rFonts w:eastAsia="Times New Roman" w:cstheme="minorHAnsi"/>
                <w:sz w:val="24"/>
                <w:szCs w:val="24"/>
                <w:lang w:val="pt-BR"/>
              </w:rPr>
            </w:pPr>
            <w:r w:rsidRPr="006E6C80">
              <w:rPr>
                <w:rFonts w:eastAsia="Times New Roman" w:cstheme="minorHAnsi"/>
                <w:sz w:val="24"/>
                <w:szCs w:val="24"/>
                <w:lang w:val="pt-BR"/>
              </w:rPr>
              <w:t>cumprir os planos de estudos assinados para obtenção de ambos os diplomas;</w:t>
            </w:r>
          </w:p>
          <w:p w14:paraId="0A25B6CF" w14:textId="6EDEEA79" w:rsidR="006E6C80" w:rsidRPr="006E6C80" w:rsidRDefault="006E6C80" w:rsidP="00DD29E4">
            <w:pPr>
              <w:pStyle w:val="PargrafodaLista"/>
              <w:numPr>
                <w:ilvl w:val="0"/>
                <w:numId w:val="14"/>
              </w:numPr>
              <w:suppressAutoHyphens/>
              <w:overflowPunct w:val="0"/>
              <w:spacing w:after="0" w:line="240" w:lineRule="auto"/>
              <w:jc w:val="both"/>
              <w:textAlignment w:val="baseline"/>
              <w:rPr>
                <w:rFonts w:eastAsia="Times New Roman" w:cstheme="minorHAnsi"/>
                <w:sz w:val="24"/>
                <w:szCs w:val="24"/>
                <w:lang w:val="pt-BR"/>
              </w:rPr>
            </w:pPr>
            <w:r w:rsidRPr="006E6C80">
              <w:rPr>
                <w:rFonts w:eastAsia="Times New Roman" w:cstheme="minorHAnsi"/>
                <w:sz w:val="24"/>
                <w:szCs w:val="24"/>
                <w:lang w:val="pt-BR"/>
              </w:rPr>
              <w:t>estar de posse dos documentos de imigração exigidos pelo país receptor;</w:t>
            </w:r>
          </w:p>
          <w:p w14:paraId="63E2DD7E" w14:textId="075B2FD5" w:rsidR="006E6C80" w:rsidRPr="006E6C80" w:rsidRDefault="006E6C80" w:rsidP="00DD29E4">
            <w:pPr>
              <w:pStyle w:val="PargrafodaLista"/>
              <w:numPr>
                <w:ilvl w:val="0"/>
                <w:numId w:val="14"/>
              </w:numPr>
              <w:suppressAutoHyphens/>
              <w:overflowPunct w:val="0"/>
              <w:spacing w:after="0" w:line="240" w:lineRule="auto"/>
              <w:jc w:val="both"/>
              <w:textAlignment w:val="baseline"/>
              <w:rPr>
                <w:rFonts w:eastAsia="Times New Roman" w:cstheme="minorHAnsi"/>
                <w:sz w:val="24"/>
                <w:szCs w:val="24"/>
                <w:lang w:val="pt-BR"/>
              </w:rPr>
            </w:pPr>
            <w:r w:rsidRPr="006E6C80">
              <w:rPr>
                <w:rFonts w:eastAsia="Times New Roman" w:cstheme="minorHAnsi"/>
                <w:sz w:val="24"/>
                <w:szCs w:val="24"/>
                <w:lang w:val="pt-BR"/>
              </w:rPr>
              <w:t xml:space="preserve">apresentar elemento de prova de que possuem uma proteção médica no país receptor; </w:t>
            </w:r>
          </w:p>
          <w:p w14:paraId="115810C1" w14:textId="7F574B3A" w:rsidR="006E6C80" w:rsidRPr="006E6C80" w:rsidRDefault="006E6C80" w:rsidP="00DD29E4">
            <w:pPr>
              <w:pStyle w:val="PargrafodaLista"/>
              <w:numPr>
                <w:ilvl w:val="0"/>
                <w:numId w:val="14"/>
              </w:numPr>
              <w:suppressAutoHyphens/>
              <w:overflowPunct w:val="0"/>
              <w:spacing w:after="0" w:line="240" w:lineRule="auto"/>
              <w:jc w:val="both"/>
              <w:textAlignment w:val="baseline"/>
              <w:rPr>
                <w:rFonts w:eastAsia="Times New Roman" w:cstheme="minorHAnsi"/>
                <w:sz w:val="24"/>
                <w:szCs w:val="24"/>
                <w:lang w:val="pt-BR"/>
              </w:rPr>
            </w:pPr>
            <w:r w:rsidRPr="006E6C80">
              <w:rPr>
                <w:rFonts w:eastAsia="Times New Roman" w:cstheme="minorHAnsi"/>
                <w:sz w:val="24"/>
                <w:szCs w:val="24"/>
                <w:lang w:val="pt-BR"/>
              </w:rPr>
              <w:t>arcar com os custos de transporte e de permanência (alojamento e alimentação), os custos de seguro e outras despesas pessoais incorridas durante a estada no país receptor.</w:t>
            </w:r>
          </w:p>
          <w:p w14:paraId="7A8777C1" w14:textId="77777777" w:rsidR="006E6C80" w:rsidRPr="006E6C80" w:rsidRDefault="006E6C80" w:rsidP="004F2B9E">
            <w:pPr>
              <w:suppressAutoHyphens/>
              <w:jc w:val="both"/>
              <w:rPr>
                <w:rFonts w:asciiTheme="minorHAnsi" w:eastAsia="Times New Roman" w:hAnsiTheme="minorHAnsi" w:cstheme="minorHAnsi"/>
                <w:sz w:val="24"/>
                <w:szCs w:val="24"/>
                <w:lang w:val="pt-BR"/>
              </w:rPr>
            </w:pPr>
          </w:p>
          <w:p w14:paraId="3A0A176E" w14:textId="052F64EC" w:rsidR="006E6C80" w:rsidRPr="006E6C80" w:rsidRDefault="006E6C80" w:rsidP="004F2B9E">
            <w:pPr>
              <w:jc w:val="both"/>
              <w:rPr>
                <w:rFonts w:asciiTheme="minorHAnsi" w:eastAsia="Times New Roman" w:hAnsiTheme="minorHAnsi" w:cstheme="minorHAnsi"/>
                <w:sz w:val="24"/>
                <w:szCs w:val="24"/>
                <w:lang w:val="pt-BR"/>
              </w:rPr>
            </w:pPr>
            <w:r w:rsidRPr="006E6C80">
              <w:rPr>
                <w:rFonts w:asciiTheme="minorHAnsi" w:eastAsia="Times New Roman" w:hAnsiTheme="minorHAnsi" w:cstheme="minorHAnsi"/>
                <w:sz w:val="24"/>
                <w:szCs w:val="24"/>
                <w:lang w:val="pt-BR"/>
              </w:rPr>
              <w:t xml:space="preserve">Os estudantes autorizados a repetir o ano durante o programa deverão fazer um ano adicional. Deverão inscrever-se na instituição receptora e na instituição de origem e pagar pelos direitos de matrícula em ambas as instituições durante o ano de repetição. </w:t>
            </w:r>
          </w:p>
          <w:p w14:paraId="3031BB97" w14:textId="77777777" w:rsidR="006E6C80" w:rsidRPr="006E6C80" w:rsidRDefault="006E6C80" w:rsidP="004F2B9E">
            <w:pPr>
              <w:jc w:val="both"/>
              <w:rPr>
                <w:rFonts w:asciiTheme="minorHAnsi" w:eastAsia="Times New Roman" w:hAnsiTheme="minorHAnsi" w:cstheme="minorHAnsi"/>
                <w:sz w:val="24"/>
                <w:szCs w:val="24"/>
                <w:lang w:val="pt-BR"/>
              </w:rPr>
            </w:pPr>
          </w:p>
          <w:p w14:paraId="7EF66785" w14:textId="1E5F5842" w:rsidR="006E6C80" w:rsidRPr="006E6C80" w:rsidRDefault="006E6C80" w:rsidP="004F2B9E">
            <w:pPr>
              <w:jc w:val="both"/>
              <w:rPr>
                <w:rFonts w:asciiTheme="minorHAnsi" w:eastAsia="Times New Roman" w:hAnsiTheme="minorHAnsi" w:cstheme="minorHAnsi"/>
                <w:sz w:val="24"/>
                <w:szCs w:val="24"/>
                <w:lang w:val="pt-BR"/>
              </w:rPr>
            </w:pPr>
            <w:r w:rsidRPr="006E6C80">
              <w:rPr>
                <w:rFonts w:asciiTheme="minorHAnsi" w:eastAsia="Times New Roman" w:hAnsiTheme="minorHAnsi" w:cstheme="minorHAnsi"/>
                <w:sz w:val="24"/>
                <w:szCs w:val="24"/>
                <w:lang w:val="pt-BR"/>
              </w:rPr>
              <w:lastRenderedPageBreak/>
              <w:t xml:space="preserve">A UFU e </w:t>
            </w:r>
            <w:r w:rsidRPr="006E6C80">
              <w:rPr>
                <w:rFonts w:asciiTheme="minorHAnsi" w:eastAsia="Times New Roman" w:hAnsiTheme="minorHAnsi" w:cstheme="minorHAnsi"/>
                <w:color w:val="FF0000"/>
                <w:sz w:val="24"/>
                <w:szCs w:val="24"/>
                <w:lang w:val="pt-BR"/>
              </w:rPr>
              <w:t>a &lt;</w:t>
            </w:r>
            <w:r w:rsidRPr="006E6C80">
              <w:rPr>
                <w:rFonts w:asciiTheme="minorHAnsi" w:eastAsia="Times New Roman" w:hAnsiTheme="minorHAnsi" w:cstheme="minorHAnsi"/>
                <w:sz w:val="24"/>
                <w:szCs w:val="24"/>
                <w:lang w:val="pt-BR"/>
              </w:rPr>
              <w:t> </w:t>
            </w:r>
            <w:r w:rsidRPr="006E6C80">
              <w:rPr>
                <w:rFonts w:asciiTheme="minorHAnsi" w:eastAsia="Times New Roman" w:hAnsiTheme="minorHAnsi" w:cstheme="minorHAnsi"/>
                <w:color w:val="FF0000"/>
                <w:sz w:val="24"/>
                <w:szCs w:val="24"/>
                <w:lang w:val="pt-BR"/>
              </w:rPr>
              <w:t>NOME DA INSTITUIÇÃO &gt;</w:t>
            </w:r>
            <w:r w:rsidRPr="006E6C80">
              <w:rPr>
                <w:rFonts w:asciiTheme="minorHAnsi" w:eastAsia="Times New Roman" w:hAnsiTheme="minorHAnsi" w:cstheme="minorHAnsi"/>
                <w:sz w:val="24"/>
                <w:szCs w:val="24"/>
                <w:lang w:val="pt-BR"/>
              </w:rPr>
              <w:t xml:space="preserve"> se comprometem a validar, para fins de integralização curricular, todas as disciplinas e atividades concluídas com sucesso pelo aluno na instituição receptora, na forma descrita no plano de estudos. </w:t>
            </w:r>
          </w:p>
        </w:tc>
      </w:tr>
      <w:tr w:rsidR="006E6C80" w:rsidRPr="006E6C80" w14:paraId="35A22563" w14:textId="77777777" w:rsidTr="00C92A2F">
        <w:tc>
          <w:tcPr>
            <w:tcW w:w="10485" w:type="dxa"/>
          </w:tcPr>
          <w:p w14:paraId="1E850D85" w14:textId="29ABFA64" w:rsidR="006E6C80" w:rsidRPr="006E6C80" w:rsidRDefault="006E6C80" w:rsidP="004F2B9E">
            <w:pPr>
              <w:ind w:left="113" w:right="113"/>
              <w:rPr>
                <w:rFonts w:asciiTheme="minorHAnsi" w:eastAsia="Times New Roman" w:hAnsiTheme="minorHAnsi" w:cstheme="minorHAnsi"/>
                <w:b/>
                <w:sz w:val="24"/>
                <w:szCs w:val="24"/>
              </w:rPr>
            </w:pPr>
          </w:p>
        </w:tc>
      </w:tr>
      <w:tr w:rsidR="007A02CC" w:rsidRPr="006E6C80" w14:paraId="3321F03E" w14:textId="77777777" w:rsidTr="00C92A2F">
        <w:tc>
          <w:tcPr>
            <w:tcW w:w="10485" w:type="dxa"/>
          </w:tcPr>
          <w:p w14:paraId="288123CE" w14:textId="2CBF7107" w:rsidR="007A02CC" w:rsidRPr="006E6C80" w:rsidRDefault="007A02CC" w:rsidP="007A02CC">
            <w:pPr>
              <w:ind w:left="113" w:right="113"/>
              <w:rPr>
                <w:rFonts w:asciiTheme="minorHAnsi" w:eastAsia="Times New Roman" w:hAnsiTheme="minorHAnsi" w:cstheme="minorHAnsi"/>
                <w:sz w:val="24"/>
                <w:szCs w:val="24"/>
              </w:rPr>
            </w:pPr>
            <w:r w:rsidRPr="006E6C80">
              <w:rPr>
                <w:rFonts w:asciiTheme="minorHAnsi" w:eastAsia="Times New Roman" w:hAnsiTheme="minorHAnsi" w:cstheme="minorHAnsi"/>
                <w:b/>
                <w:sz w:val="24"/>
                <w:szCs w:val="24"/>
              </w:rPr>
              <w:t>6. DA VIGÊNCIA</w:t>
            </w:r>
          </w:p>
        </w:tc>
      </w:tr>
      <w:tr w:rsidR="007A02CC" w:rsidRPr="006E6C80" w14:paraId="2BBE2C78" w14:textId="77777777" w:rsidTr="00C92A2F">
        <w:tc>
          <w:tcPr>
            <w:tcW w:w="10485" w:type="dxa"/>
          </w:tcPr>
          <w:p w14:paraId="094379DE" w14:textId="207F9215" w:rsidR="007A02CC" w:rsidRPr="006E6C80" w:rsidRDefault="007A02CC" w:rsidP="007A02CC">
            <w:pPr>
              <w:ind w:left="113" w:right="113"/>
              <w:jc w:val="both"/>
              <w:rPr>
                <w:rFonts w:asciiTheme="minorHAnsi" w:eastAsia="Times New Roman" w:hAnsiTheme="minorHAnsi" w:cstheme="minorHAnsi"/>
                <w:spacing w:val="-4"/>
                <w:sz w:val="24"/>
                <w:szCs w:val="24"/>
                <w:lang w:val="pt-BR"/>
              </w:rPr>
            </w:pPr>
            <w:r w:rsidRPr="006E6C80">
              <w:rPr>
                <w:rFonts w:asciiTheme="minorHAnsi" w:eastAsia="Times New Roman" w:hAnsiTheme="minorHAnsi" w:cstheme="minorHAnsi"/>
                <w:spacing w:val="-4"/>
                <w:sz w:val="24"/>
                <w:szCs w:val="24"/>
                <w:lang w:val="pt-BR"/>
              </w:rPr>
              <w:t xml:space="preserve">O presente </w:t>
            </w:r>
            <w:r w:rsidRPr="006E6C80">
              <w:rPr>
                <w:rFonts w:asciiTheme="minorHAnsi" w:eastAsia="Times New Roman" w:hAnsiTheme="minorHAnsi" w:cstheme="minorHAnsi"/>
                <w:bCs/>
                <w:spacing w:val="-4"/>
                <w:sz w:val="24"/>
                <w:szCs w:val="24"/>
                <w:lang w:val="pt-BR"/>
              </w:rPr>
              <w:t>ADD</w:t>
            </w:r>
            <w:r w:rsidRPr="006E6C80">
              <w:rPr>
                <w:rFonts w:asciiTheme="minorHAnsi" w:eastAsia="Times New Roman" w:hAnsiTheme="minorHAnsi" w:cstheme="minorHAnsi"/>
                <w:spacing w:val="-4"/>
                <w:sz w:val="24"/>
                <w:szCs w:val="24"/>
                <w:lang w:val="pt-BR"/>
              </w:rPr>
              <w:t xml:space="preserve"> vigorará pelo prazo de 5 (cinco) anos, com início da vigência em __/__/__ e término em __/__/__ Ele poderá ser alterado a qualquer momento por meio de acordo escrito firmado entre as partes, após o consentimento de ambas as instituições. Terminado o período inicial de cinco anos, após exame por parte da UFU e por parte </w:t>
            </w:r>
            <w:r w:rsidRPr="006E6C80">
              <w:rPr>
                <w:rFonts w:asciiTheme="minorHAnsi" w:eastAsia="Times New Roman" w:hAnsiTheme="minorHAnsi" w:cstheme="minorHAnsi"/>
                <w:color w:val="FF0000"/>
                <w:spacing w:val="-4"/>
                <w:sz w:val="24"/>
                <w:szCs w:val="24"/>
                <w:lang w:val="pt-BR"/>
              </w:rPr>
              <w:t xml:space="preserve">da </w:t>
            </w:r>
            <w:r w:rsidRPr="006E6C80">
              <w:rPr>
                <w:rFonts w:asciiTheme="minorHAnsi" w:eastAsia="Times New Roman" w:hAnsiTheme="minorHAnsi" w:cstheme="minorHAnsi"/>
                <w:color w:val="FF0000"/>
                <w:sz w:val="24"/>
                <w:szCs w:val="24"/>
                <w:lang w:val="pt-BR"/>
              </w:rPr>
              <w:t>&lt;</w:t>
            </w:r>
            <w:r w:rsidRPr="006E6C80">
              <w:rPr>
                <w:rFonts w:asciiTheme="minorHAnsi" w:eastAsia="Times New Roman" w:hAnsiTheme="minorHAnsi" w:cstheme="minorHAnsi"/>
                <w:sz w:val="24"/>
                <w:szCs w:val="24"/>
                <w:lang w:val="pt-BR"/>
              </w:rPr>
              <w:t> </w:t>
            </w:r>
            <w:r w:rsidRPr="006E6C80">
              <w:rPr>
                <w:rFonts w:asciiTheme="minorHAnsi" w:eastAsia="Times New Roman" w:hAnsiTheme="minorHAnsi" w:cstheme="minorHAnsi"/>
                <w:color w:val="FF0000"/>
                <w:sz w:val="24"/>
                <w:szCs w:val="24"/>
                <w:lang w:val="pt-BR"/>
              </w:rPr>
              <w:t>NOME DA INSTITUIÇÃO &gt;</w:t>
            </w:r>
            <w:r w:rsidRPr="006E6C80">
              <w:rPr>
                <w:rFonts w:asciiTheme="minorHAnsi" w:eastAsia="Times New Roman" w:hAnsiTheme="minorHAnsi" w:cstheme="minorHAnsi"/>
                <w:spacing w:val="-4"/>
                <w:sz w:val="24"/>
                <w:szCs w:val="24"/>
                <w:lang w:val="pt-BR"/>
              </w:rPr>
              <w:t xml:space="preserve">, o acordo poderá ser renovado, pelo período de mais 5 (cinco) anos, desde que por escrito e sob consentimento mútuo. </w:t>
            </w:r>
          </w:p>
        </w:tc>
      </w:tr>
      <w:tr w:rsidR="007A02CC" w:rsidRPr="006E6C80" w14:paraId="165089A7" w14:textId="77777777" w:rsidTr="00C92A2F">
        <w:tc>
          <w:tcPr>
            <w:tcW w:w="10485" w:type="dxa"/>
          </w:tcPr>
          <w:p w14:paraId="39BCCAD7" w14:textId="77777777" w:rsidR="007A02CC" w:rsidRPr="006E6C80" w:rsidRDefault="007A02CC" w:rsidP="007A02CC">
            <w:pPr>
              <w:ind w:left="113" w:right="113"/>
              <w:rPr>
                <w:rFonts w:asciiTheme="minorHAnsi" w:eastAsia="Times New Roman" w:hAnsiTheme="minorHAnsi" w:cstheme="minorHAnsi"/>
                <w:sz w:val="24"/>
                <w:szCs w:val="24"/>
              </w:rPr>
            </w:pPr>
          </w:p>
        </w:tc>
      </w:tr>
      <w:tr w:rsidR="007A02CC" w:rsidRPr="006E6C80" w14:paraId="6F282505" w14:textId="77777777" w:rsidTr="00C92A2F">
        <w:tc>
          <w:tcPr>
            <w:tcW w:w="10485" w:type="dxa"/>
          </w:tcPr>
          <w:p w14:paraId="2CF69E7F" w14:textId="7A108F20" w:rsidR="007A02CC" w:rsidRPr="006E6C80" w:rsidRDefault="007A02CC" w:rsidP="007A02CC">
            <w:pPr>
              <w:ind w:left="113" w:right="113"/>
              <w:rPr>
                <w:rFonts w:asciiTheme="minorHAnsi" w:eastAsia="Times New Roman" w:hAnsiTheme="minorHAnsi" w:cstheme="minorHAnsi"/>
                <w:sz w:val="24"/>
                <w:szCs w:val="24"/>
              </w:rPr>
            </w:pPr>
            <w:r w:rsidRPr="006E6C80">
              <w:rPr>
                <w:rFonts w:asciiTheme="minorHAnsi" w:eastAsia="Times New Roman" w:hAnsiTheme="minorHAnsi" w:cstheme="minorHAnsi"/>
                <w:b/>
                <w:sz w:val="24"/>
                <w:szCs w:val="24"/>
              </w:rPr>
              <w:t>7. DO FINANCIAMENTO</w:t>
            </w:r>
          </w:p>
        </w:tc>
      </w:tr>
      <w:tr w:rsidR="007A02CC" w:rsidRPr="006E6C80" w14:paraId="7B433149" w14:textId="77777777" w:rsidTr="00C92A2F">
        <w:tc>
          <w:tcPr>
            <w:tcW w:w="10485" w:type="dxa"/>
          </w:tcPr>
          <w:p w14:paraId="72213609" w14:textId="3054F44B" w:rsidR="007A02CC" w:rsidRPr="006E6C80" w:rsidRDefault="007A02CC" w:rsidP="007A02CC">
            <w:pPr>
              <w:ind w:left="113" w:right="113"/>
              <w:jc w:val="both"/>
              <w:rPr>
                <w:rFonts w:asciiTheme="minorHAnsi" w:eastAsia="Times New Roman" w:hAnsiTheme="minorHAnsi" w:cstheme="minorHAnsi"/>
                <w:spacing w:val="-4"/>
                <w:sz w:val="24"/>
                <w:szCs w:val="24"/>
                <w:lang w:val="pt-BR"/>
              </w:rPr>
            </w:pPr>
            <w:r w:rsidRPr="006E6C80">
              <w:rPr>
                <w:rFonts w:asciiTheme="minorHAnsi" w:eastAsia="Times New Roman" w:hAnsiTheme="minorHAnsi" w:cstheme="minorHAnsi"/>
                <w:spacing w:val="-4"/>
                <w:sz w:val="24"/>
                <w:szCs w:val="24"/>
                <w:lang w:val="pt-BR"/>
              </w:rPr>
              <w:t>As instituições envidarão todos os esforços possíveis para prever, de acordo com seus orçamentos, os recursos necessários para executar o presente acordo e, caso aplicável, solicitarão recursos a agências de fomento. A assinatura do presente acordo não gera compromisso econômico imediato para nenhuma das partes.</w:t>
            </w:r>
          </w:p>
        </w:tc>
      </w:tr>
      <w:tr w:rsidR="007A02CC" w:rsidRPr="006E6C80" w14:paraId="791EDD06" w14:textId="77777777" w:rsidTr="00C92A2F">
        <w:tc>
          <w:tcPr>
            <w:tcW w:w="10485" w:type="dxa"/>
          </w:tcPr>
          <w:p w14:paraId="7BEC4381" w14:textId="3A8B53B2" w:rsidR="007A02CC" w:rsidRPr="006E6C80" w:rsidRDefault="007A02CC" w:rsidP="007A02CC">
            <w:pPr>
              <w:ind w:left="113" w:right="113"/>
              <w:rPr>
                <w:rFonts w:asciiTheme="minorHAnsi" w:eastAsia="Times New Roman" w:hAnsiTheme="minorHAnsi" w:cstheme="minorHAnsi"/>
                <w:b/>
                <w:sz w:val="24"/>
                <w:szCs w:val="24"/>
              </w:rPr>
            </w:pPr>
          </w:p>
        </w:tc>
      </w:tr>
      <w:tr w:rsidR="007A02CC" w:rsidRPr="006E6C80" w14:paraId="33BF7EAB" w14:textId="77777777" w:rsidTr="00C92A2F">
        <w:tc>
          <w:tcPr>
            <w:tcW w:w="10485" w:type="dxa"/>
          </w:tcPr>
          <w:p w14:paraId="301225B8" w14:textId="0F9DC88A" w:rsidR="007A02CC" w:rsidRPr="006E6C80" w:rsidRDefault="007A02CC" w:rsidP="007A02CC">
            <w:pPr>
              <w:ind w:left="113" w:right="113"/>
              <w:rPr>
                <w:rFonts w:asciiTheme="minorHAnsi" w:eastAsia="Times New Roman" w:hAnsiTheme="minorHAnsi" w:cstheme="minorHAnsi"/>
                <w:spacing w:val="-10"/>
                <w:sz w:val="24"/>
                <w:szCs w:val="24"/>
              </w:rPr>
            </w:pPr>
            <w:r w:rsidRPr="006E6C80">
              <w:rPr>
                <w:rFonts w:asciiTheme="minorHAnsi" w:eastAsia="Times New Roman" w:hAnsiTheme="minorHAnsi" w:cstheme="minorHAnsi"/>
                <w:b/>
                <w:sz w:val="24"/>
                <w:szCs w:val="24"/>
              </w:rPr>
              <w:t>8. DA PROPRIEDADE INTELECTUAL</w:t>
            </w:r>
          </w:p>
        </w:tc>
      </w:tr>
      <w:tr w:rsidR="007A02CC" w:rsidRPr="006E6C80" w14:paraId="6E50ABAC" w14:textId="77777777" w:rsidTr="00C92A2F">
        <w:tc>
          <w:tcPr>
            <w:tcW w:w="10485" w:type="dxa"/>
          </w:tcPr>
          <w:p w14:paraId="546B2223" w14:textId="0ABB8903" w:rsidR="007A02CC" w:rsidRPr="006E6C80" w:rsidRDefault="007A02CC" w:rsidP="007A02CC">
            <w:pPr>
              <w:pStyle w:val="Corpodetexto"/>
              <w:ind w:left="113" w:right="113"/>
              <w:jc w:val="both"/>
              <w:rPr>
                <w:rFonts w:asciiTheme="minorHAnsi" w:eastAsia="Times New Roman" w:hAnsiTheme="minorHAnsi" w:cstheme="minorHAnsi"/>
                <w:lang w:val="pt-BR"/>
              </w:rPr>
            </w:pPr>
            <w:r w:rsidRPr="006E6C80">
              <w:rPr>
                <w:rFonts w:asciiTheme="minorHAnsi" w:eastAsia="Times New Roman" w:hAnsiTheme="minorHAnsi" w:cstheme="minorHAnsi"/>
                <w:lang w:val="pt-BR"/>
              </w:rPr>
              <w:t xml:space="preserve">Quando uma ação de colaboração gerar propriedade intelectual, as partes envolvidas estabelecerão, imediatamente, por intermédio de seus respectivos representantes oficiais, os direitos sobre tal propriedade, procurando-se, neste ato, preservar a relação harmoniosa entre as instituições e respeitar a legislação específica em vigor no país de cada participante. </w:t>
            </w:r>
          </w:p>
          <w:p w14:paraId="2D098583" w14:textId="1884BCDB" w:rsidR="007A02CC" w:rsidRPr="006E6C80" w:rsidRDefault="007A02CC" w:rsidP="007A02CC">
            <w:pPr>
              <w:pStyle w:val="Corpodetexto"/>
              <w:ind w:left="113" w:right="113"/>
              <w:jc w:val="both"/>
              <w:rPr>
                <w:rFonts w:asciiTheme="minorHAnsi" w:eastAsia="Times New Roman" w:hAnsiTheme="minorHAnsi" w:cstheme="minorHAnsi"/>
                <w:lang w:val="pt-BR"/>
              </w:rPr>
            </w:pPr>
            <w:r w:rsidRPr="006E6C80">
              <w:rPr>
                <w:rFonts w:asciiTheme="minorHAnsi" w:eastAsia="Times New Roman" w:hAnsiTheme="minorHAnsi" w:cstheme="minorHAnsi"/>
                <w:lang w:val="pt-BR"/>
              </w:rPr>
              <w:t xml:space="preserve">Em todas as comunicações e publicações que resultem de projetos desenvolvidos no âmbito deste acordo, serão expressamente mencionadas as duas instituições signatárias. </w:t>
            </w:r>
          </w:p>
          <w:p w14:paraId="6153C289" w14:textId="7174AEEF" w:rsidR="007A02CC" w:rsidRPr="006E6C80" w:rsidRDefault="007A02CC" w:rsidP="007A02CC">
            <w:pPr>
              <w:pStyle w:val="Corpodetexto"/>
              <w:spacing w:after="0"/>
              <w:ind w:left="113" w:right="113"/>
              <w:jc w:val="both"/>
              <w:rPr>
                <w:rFonts w:asciiTheme="minorHAnsi" w:eastAsia="Times New Roman" w:hAnsiTheme="minorHAnsi" w:cstheme="minorHAnsi"/>
                <w:lang w:val="pt-BR"/>
              </w:rPr>
            </w:pPr>
            <w:r w:rsidRPr="006E6C80">
              <w:rPr>
                <w:rFonts w:asciiTheme="minorHAnsi" w:eastAsia="Times New Roman" w:hAnsiTheme="minorHAnsi" w:cstheme="minorHAnsi"/>
                <w:lang w:val="pt-BR"/>
              </w:rPr>
              <w:t xml:space="preserve">As versões deste acordo, seja em </w:t>
            </w:r>
            <w:r w:rsidRPr="006E6C80">
              <w:rPr>
                <w:rFonts w:asciiTheme="minorHAnsi" w:eastAsia="Times New Roman" w:hAnsiTheme="minorHAnsi" w:cstheme="minorHAnsi"/>
                <w:color w:val="FF0000"/>
                <w:lang w:val="pt-BR"/>
              </w:rPr>
              <w:t xml:space="preserve">&lt; IDIOMA &gt; </w:t>
            </w:r>
            <w:r w:rsidRPr="006E6C80">
              <w:rPr>
                <w:rFonts w:asciiTheme="minorHAnsi" w:eastAsia="Times New Roman" w:hAnsiTheme="minorHAnsi" w:cstheme="minorHAnsi"/>
                <w:lang w:val="pt-BR"/>
              </w:rPr>
              <w:t>ou em português, têm o mesmo significado e valor. E por concordarem com o conteúdo e condições ora estabelecidas, as partes assinam as 2 (duas) vias originais deste documento.</w:t>
            </w:r>
          </w:p>
        </w:tc>
      </w:tr>
      <w:tr w:rsidR="007A02CC" w:rsidRPr="006E6C80" w14:paraId="230E9851" w14:textId="77777777" w:rsidTr="00C92A2F">
        <w:tc>
          <w:tcPr>
            <w:tcW w:w="10485" w:type="dxa"/>
          </w:tcPr>
          <w:p w14:paraId="6FFB9EF9" w14:textId="77777777" w:rsidR="007A02CC" w:rsidRPr="006E6C80" w:rsidRDefault="007A02CC" w:rsidP="00CB6C6A">
            <w:pPr>
              <w:pStyle w:val="Corpodetexto"/>
              <w:spacing w:after="0"/>
              <w:ind w:left="113" w:right="113"/>
              <w:rPr>
                <w:rFonts w:asciiTheme="minorHAnsi" w:hAnsiTheme="minorHAnsi" w:cstheme="minorHAnsi"/>
                <w:b/>
                <w:lang w:val="es-CO"/>
              </w:rPr>
            </w:pPr>
            <w:r w:rsidRPr="006E6C80">
              <w:rPr>
                <w:rFonts w:asciiTheme="minorHAnsi" w:hAnsiTheme="minorHAnsi" w:cstheme="minorHAnsi"/>
                <w:b/>
                <w:lang w:val="es-CO"/>
              </w:rPr>
              <w:t>9. DA IGUALDADE DE OPORTUNIDADES</w:t>
            </w:r>
          </w:p>
        </w:tc>
      </w:tr>
      <w:tr w:rsidR="007A02CC" w:rsidRPr="006E6C80" w14:paraId="6115E240" w14:textId="77777777" w:rsidTr="00C92A2F">
        <w:tc>
          <w:tcPr>
            <w:tcW w:w="10485" w:type="dxa"/>
          </w:tcPr>
          <w:p w14:paraId="11FF77E0" w14:textId="41971EB0" w:rsidR="007A02CC" w:rsidRPr="006E6C80" w:rsidRDefault="007A02CC" w:rsidP="007A02CC">
            <w:pPr>
              <w:pStyle w:val="Corpodetexto"/>
              <w:spacing w:after="0"/>
              <w:ind w:left="113" w:right="113"/>
              <w:jc w:val="both"/>
              <w:rPr>
                <w:rFonts w:asciiTheme="minorHAnsi" w:hAnsiTheme="minorHAnsi" w:cstheme="minorHAnsi"/>
                <w:lang w:val="pt-BR"/>
              </w:rPr>
            </w:pPr>
            <w:r w:rsidRPr="006E6C80">
              <w:rPr>
                <w:rFonts w:asciiTheme="minorHAnsi" w:hAnsiTheme="minorHAnsi" w:cstheme="minorHAnsi"/>
                <w:lang w:val="pt-BR"/>
              </w:rPr>
              <w:t>Ambas as instituições se comprometem a conduzir uma política de igualdade de oportunidades, sendo vedada qualquer discriminação no que diz respeito a raça, cor, gênero, idade, etnia, religião, nacionalidade ou deficiência.</w:t>
            </w:r>
          </w:p>
        </w:tc>
      </w:tr>
      <w:tr w:rsidR="007A02CC" w:rsidRPr="006E6C80" w14:paraId="7BD40D2C" w14:textId="77777777" w:rsidTr="00C92A2F">
        <w:tc>
          <w:tcPr>
            <w:tcW w:w="10485" w:type="dxa"/>
          </w:tcPr>
          <w:p w14:paraId="1F959A01" w14:textId="77777777" w:rsidR="007A02CC" w:rsidRPr="006E6C80" w:rsidRDefault="007A02CC" w:rsidP="007A02CC">
            <w:pPr>
              <w:pStyle w:val="Corpodetexto"/>
              <w:spacing w:after="0"/>
              <w:ind w:left="113" w:right="113"/>
              <w:jc w:val="both"/>
              <w:rPr>
                <w:rFonts w:asciiTheme="minorHAnsi" w:hAnsiTheme="minorHAnsi" w:cstheme="minorHAnsi"/>
                <w:lang w:val="es-CO"/>
              </w:rPr>
            </w:pPr>
          </w:p>
        </w:tc>
      </w:tr>
      <w:tr w:rsidR="007A02CC" w:rsidRPr="006E6C80" w14:paraId="15157F8E" w14:textId="77777777" w:rsidTr="00C92A2F">
        <w:tc>
          <w:tcPr>
            <w:tcW w:w="10485" w:type="dxa"/>
          </w:tcPr>
          <w:p w14:paraId="110A4367" w14:textId="54CEFBBE" w:rsidR="007A02CC" w:rsidRPr="006E6C80" w:rsidRDefault="007A02CC" w:rsidP="007A02CC">
            <w:pPr>
              <w:ind w:left="113" w:right="113"/>
              <w:rPr>
                <w:rFonts w:asciiTheme="minorHAnsi" w:hAnsiTheme="minorHAnsi" w:cstheme="minorHAnsi"/>
                <w:b/>
                <w:sz w:val="24"/>
                <w:szCs w:val="24"/>
                <w:lang w:val="pt-BR"/>
              </w:rPr>
            </w:pPr>
            <w:r w:rsidRPr="006E6C80">
              <w:rPr>
                <w:rFonts w:asciiTheme="minorHAnsi" w:hAnsiTheme="minorHAnsi" w:cstheme="minorHAnsi"/>
                <w:b/>
                <w:sz w:val="24"/>
                <w:szCs w:val="24"/>
                <w:lang w:val="pt-BR"/>
              </w:rPr>
              <w:t>10. DAS NORMAS DE IMIGRAÇÃO E DO SEGURO</w:t>
            </w:r>
          </w:p>
        </w:tc>
      </w:tr>
      <w:tr w:rsidR="007A02CC" w:rsidRPr="006E6C80" w14:paraId="13491F07" w14:textId="77777777" w:rsidTr="00C92A2F">
        <w:tc>
          <w:tcPr>
            <w:tcW w:w="10485" w:type="dxa"/>
          </w:tcPr>
          <w:p w14:paraId="74CB161E" w14:textId="77777777" w:rsidR="007A02CC" w:rsidRPr="006E6C80" w:rsidRDefault="007A02CC" w:rsidP="007A02CC">
            <w:pPr>
              <w:ind w:left="113" w:right="113"/>
              <w:rPr>
                <w:rFonts w:asciiTheme="minorHAnsi" w:hAnsiTheme="minorHAnsi" w:cstheme="minorHAnsi"/>
                <w:sz w:val="24"/>
                <w:szCs w:val="24"/>
              </w:rPr>
            </w:pPr>
          </w:p>
        </w:tc>
      </w:tr>
      <w:tr w:rsidR="007A02CC" w:rsidRPr="006E6C80" w14:paraId="138B561F" w14:textId="77777777" w:rsidTr="00C92A2F">
        <w:tc>
          <w:tcPr>
            <w:tcW w:w="10485" w:type="dxa"/>
          </w:tcPr>
          <w:p w14:paraId="03D1474F" w14:textId="5913F34A" w:rsidR="007A02CC" w:rsidRPr="006E6C80" w:rsidRDefault="007A02CC" w:rsidP="007A02CC">
            <w:pPr>
              <w:ind w:left="113" w:right="113"/>
              <w:jc w:val="both"/>
              <w:rPr>
                <w:rFonts w:asciiTheme="minorHAnsi" w:hAnsiTheme="minorHAnsi" w:cstheme="minorHAnsi"/>
                <w:sz w:val="24"/>
                <w:szCs w:val="24"/>
                <w:lang w:val="pt-BR"/>
              </w:rPr>
            </w:pPr>
            <w:r w:rsidRPr="006E6C80">
              <w:rPr>
                <w:rFonts w:asciiTheme="minorHAnsi" w:hAnsiTheme="minorHAnsi" w:cstheme="minorHAnsi"/>
                <w:sz w:val="24"/>
                <w:szCs w:val="24"/>
                <w:lang w:val="pt-BR"/>
              </w:rPr>
              <w:t xml:space="preserve">Os participantes das atividades acadêmicas e científicas dispostas neste </w:t>
            </w:r>
            <w:r w:rsidRPr="006E6C80">
              <w:rPr>
                <w:rFonts w:asciiTheme="minorHAnsi" w:hAnsiTheme="minorHAnsi" w:cstheme="minorHAnsi"/>
                <w:bCs/>
                <w:sz w:val="24"/>
                <w:szCs w:val="24"/>
                <w:lang w:val="pt-BR"/>
              </w:rPr>
              <w:t>ADD</w:t>
            </w:r>
            <w:r w:rsidRPr="006E6C80">
              <w:rPr>
                <w:rFonts w:asciiTheme="minorHAnsi" w:hAnsiTheme="minorHAnsi" w:cstheme="minorHAnsi"/>
                <w:b/>
                <w:sz w:val="24"/>
                <w:szCs w:val="24"/>
                <w:lang w:val="pt-BR"/>
              </w:rPr>
              <w:t xml:space="preserve"> </w:t>
            </w:r>
            <w:r w:rsidRPr="006E6C80">
              <w:rPr>
                <w:rFonts w:asciiTheme="minorHAnsi" w:hAnsiTheme="minorHAnsi" w:cstheme="minorHAnsi"/>
                <w:sz w:val="24"/>
                <w:szCs w:val="24"/>
                <w:lang w:val="pt-BR"/>
              </w:rPr>
              <w:t>seguirão as exigências de imigração do país da instituição receptora e deverão responsabilizar-se por seus passaportes, vistos, vacinas pertinentes e contratação de um seguro internacional de cobertura médica, hospitalar e repatriamento para permanência no exterior. Deverão estar de posse dos documentos de imigração exigidos pelo governo do país receptor e arcar com os custos de transporte e de permanência (alojamento e alimentação), os custos de seguro e outras despesas pessoais durante a estada no país receptor.</w:t>
            </w:r>
          </w:p>
        </w:tc>
      </w:tr>
      <w:tr w:rsidR="007A02CC" w:rsidRPr="006E6C80" w14:paraId="10A6F031" w14:textId="77777777" w:rsidTr="00C92A2F">
        <w:tc>
          <w:tcPr>
            <w:tcW w:w="10485" w:type="dxa"/>
          </w:tcPr>
          <w:p w14:paraId="6373AF76" w14:textId="77777777" w:rsidR="007A02CC" w:rsidRPr="006E6C80" w:rsidRDefault="007A02CC" w:rsidP="007A02CC">
            <w:pPr>
              <w:ind w:left="113" w:right="113"/>
              <w:jc w:val="both"/>
              <w:rPr>
                <w:rFonts w:asciiTheme="minorHAnsi" w:hAnsiTheme="minorHAnsi" w:cstheme="minorHAnsi"/>
                <w:sz w:val="24"/>
                <w:szCs w:val="24"/>
              </w:rPr>
            </w:pPr>
          </w:p>
        </w:tc>
      </w:tr>
      <w:tr w:rsidR="007A02CC" w:rsidRPr="006E6C80" w14:paraId="17598D2E" w14:textId="77777777" w:rsidTr="00C92A2F">
        <w:tc>
          <w:tcPr>
            <w:tcW w:w="10485" w:type="dxa"/>
          </w:tcPr>
          <w:p w14:paraId="6F593834" w14:textId="239C93FF" w:rsidR="007A02CC" w:rsidRPr="006E6C80" w:rsidRDefault="007A02CC" w:rsidP="007A02CC">
            <w:pPr>
              <w:ind w:left="113" w:right="113"/>
              <w:rPr>
                <w:rFonts w:asciiTheme="minorHAnsi" w:hAnsiTheme="minorHAnsi" w:cstheme="minorHAnsi"/>
                <w:b/>
                <w:sz w:val="24"/>
                <w:szCs w:val="24"/>
              </w:rPr>
            </w:pPr>
            <w:r w:rsidRPr="006E6C80">
              <w:rPr>
                <w:rFonts w:asciiTheme="minorHAnsi" w:hAnsiTheme="minorHAnsi" w:cstheme="minorHAnsi"/>
                <w:b/>
                <w:sz w:val="24"/>
                <w:szCs w:val="24"/>
              </w:rPr>
              <w:t>11. DA RESCISÃO</w:t>
            </w:r>
          </w:p>
        </w:tc>
      </w:tr>
      <w:tr w:rsidR="007A02CC" w:rsidRPr="006E6C80" w14:paraId="36AD92C6" w14:textId="77777777" w:rsidTr="00C92A2F">
        <w:tc>
          <w:tcPr>
            <w:tcW w:w="10485" w:type="dxa"/>
          </w:tcPr>
          <w:p w14:paraId="6189E38B" w14:textId="77777777" w:rsidR="007A02CC" w:rsidRPr="006E6C80" w:rsidRDefault="007A02CC" w:rsidP="007A02CC">
            <w:pPr>
              <w:ind w:left="113" w:right="113"/>
              <w:rPr>
                <w:rFonts w:asciiTheme="minorHAnsi" w:hAnsiTheme="minorHAnsi" w:cstheme="minorHAnsi"/>
                <w:sz w:val="24"/>
                <w:szCs w:val="24"/>
              </w:rPr>
            </w:pPr>
          </w:p>
        </w:tc>
      </w:tr>
      <w:tr w:rsidR="007A02CC" w:rsidRPr="006E6C80" w14:paraId="237C5836" w14:textId="77777777" w:rsidTr="00C92A2F">
        <w:tc>
          <w:tcPr>
            <w:tcW w:w="10485" w:type="dxa"/>
          </w:tcPr>
          <w:p w14:paraId="3BE49338" w14:textId="064CE4B7" w:rsidR="007A02CC" w:rsidRPr="006E6C80" w:rsidRDefault="007A02CC" w:rsidP="007A02CC">
            <w:pPr>
              <w:ind w:left="113" w:right="113"/>
              <w:jc w:val="both"/>
              <w:rPr>
                <w:rFonts w:asciiTheme="minorHAnsi" w:hAnsiTheme="minorHAnsi" w:cstheme="minorHAnsi"/>
                <w:sz w:val="24"/>
                <w:szCs w:val="24"/>
                <w:lang w:val="pt-BR"/>
              </w:rPr>
            </w:pPr>
            <w:r w:rsidRPr="006E6C80">
              <w:rPr>
                <w:rFonts w:asciiTheme="minorHAnsi" w:hAnsiTheme="minorHAnsi" w:cstheme="minorHAnsi"/>
                <w:sz w:val="24"/>
                <w:szCs w:val="24"/>
                <w:lang w:val="pt-BR"/>
              </w:rPr>
              <w:lastRenderedPageBreak/>
              <w:t xml:space="preserve">O presente </w:t>
            </w:r>
            <w:r w:rsidRPr="006E6C80">
              <w:rPr>
                <w:rFonts w:asciiTheme="minorHAnsi" w:hAnsiTheme="minorHAnsi" w:cstheme="minorHAnsi"/>
                <w:bCs/>
                <w:sz w:val="24"/>
                <w:szCs w:val="24"/>
                <w:lang w:val="pt-BR"/>
              </w:rPr>
              <w:t>ADD</w:t>
            </w:r>
            <w:r w:rsidRPr="006E6C80">
              <w:rPr>
                <w:rFonts w:asciiTheme="minorHAnsi" w:hAnsiTheme="minorHAnsi" w:cstheme="minorHAnsi"/>
                <w:sz w:val="24"/>
                <w:szCs w:val="24"/>
                <w:lang w:val="pt-BR"/>
              </w:rPr>
              <w:t xml:space="preserve"> poderá ser rescindido amigavelmente, por acordo entre as partes ou nos casos de descumprimento, por uma das partes, de qualquer uma das suas cláusulas ou condições. A notificação de rescisão à outra parte será realizada por escrito com pelo menos 6 (seis) meses de antecedência. </w:t>
            </w:r>
          </w:p>
          <w:p w14:paraId="4AF09B4B" w14:textId="4D259B84" w:rsidR="007A02CC" w:rsidRPr="006E6C80" w:rsidRDefault="007A02CC" w:rsidP="007A02CC">
            <w:pPr>
              <w:ind w:left="113" w:right="113"/>
              <w:jc w:val="both"/>
              <w:rPr>
                <w:rFonts w:asciiTheme="minorHAnsi" w:hAnsiTheme="minorHAnsi" w:cstheme="minorHAnsi"/>
                <w:sz w:val="24"/>
                <w:szCs w:val="24"/>
                <w:lang w:val="pt-BR"/>
              </w:rPr>
            </w:pPr>
            <w:r w:rsidRPr="006E6C80">
              <w:rPr>
                <w:rFonts w:asciiTheme="minorHAnsi" w:hAnsiTheme="minorHAnsi" w:cstheme="minorHAnsi"/>
                <w:sz w:val="24"/>
                <w:szCs w:val="24"/>
                <w:lang w:val="pt-BR"/>
              </w:rPr>
              <w:t>Em caso de rescisão, as partes tomarão as medidas cabíveis para levar a termo as ações em curso, sem prejuízo tanto a si próprias quanto a terceiros.</w:t>
            </w:r>
          </w:p>
        </w:tc>
      </w:tr>
      <w:tr w:rsidR="007A02CC" w:rsidRPr="006E6C80" w14:paraId="57AAE5F1" w14:textId="77777777" w:rsidTr="00C92A2F">
        <w:tc>
          <w:tcPr>
            <w:tcW w:w="10485" w:type="dxa"/>
          </w:tcPr>
          <w:p w14:paraId="7450D2C0" w14:textId="77777777" w:rsidR="007A02CC" w:rsidRPr="006E6C80" w:rsidRDefault="007A02CC" w:rsidP="007A02CC">
            <w:pPr>
              <w:ind w:right="113"/>
              <w:jc w:val="both"/>
              <w:rPr>
                <w:rFonts w:asciiTheme="minorHAnsi" w:hAnsiTheme="minorHAnsi" w:cstheme="minorHAnsi"/>
                <w:sz w:val="24"/>
                <w:szCs w:val="24"/>
              </w:rPr>
            </w:pPr>
          </w:p>
        </w:tc>
      </w:tr>
      <w:tr w:rsidR="007A02CC" w:rsidRPr="006E6C80" w14:paraId="2C7F21E0" w14:textId="77777777" w:rsidTr="00C92A2F">
        <w:tc>
          <w:tcPr>
            <w:tcW w:w="10485" w:type="dxa"/>
          </w:tcPr>
          <w:p w14:paraId="52442551" w14:textId="48E66DA9" w:rsidR="007A02CC" w:rsidRPr="006E6C80" w:rsidRDefault="007A02CC" w:rsidP="007A02CC">
            <w:pPr>
              <w:ind w:left="113" w:right="113"/>
              <w:rPr>
                <w:rFonts w:asciiTheme="minorHAnsi" w:hAnsiTheme="minorHAnsi" w:cstheme="minorHAnsi"/>
                <w:b/>
                <w:sz w:val="24"/>
                <w:szCs w:val="24"/>
              </w:rPr>
            </w:pPr>
            <w:r w:rsidRPr="006E6C80">
              <w:rPr>
                <w:rFonts w:asciiTheme="minorHAnsi" w:hAnsiTheme="minorHAnsi" w:cstheme="minorHAnsi"/>
                <w:b/>
                <w:sz w:val="24"/>
                <w:szCs w:val="24"/>
              </w:rPr>
              <w:t>12. DAS CONTROVÉRSIAS</w:t>
            </w:r>
          </w:p>
        </w:tc>
      </w:tr>
      <w:tr w:rsidR="007A02CC" w:rsidRPr="006E6C80" w14:paraId="53B6126B" w14:textId="77777777" w:rsidTr="00C92A2F">
        <w:tc>
          <w:tcPr>
            <w:tcW w:w="10485" w:type="dxa"/>
          </w:tcPr>
          <w:p w14:paraId="24434D3E" w14:textId="77777777" w:rsidR="007A02CC" w:rsidRPr="006E6C80" w:rsidRDefault="007A02CC" w:rsidP="007A02CC">
            <w:pPr>
              <w:ind w:left="113" w:right="113"/>
              <w:rPr>
                <w:rFonts w:asciiTheme="minorHAnsi" w:hAnsiTheme="minorHAnsi" w:cstheme="minorHAnsi"/>
                <w:sz w:val="24"/>
                <w:szCs w:val="24"/>
              </w:rPr>
            </w:pPr>
          </w:p>
        </w:tc>
      </w:tr>
      <w:tr w:rsidR="007A02CC" w:rsidRPr="006E6C80" w14:paraId="6CDFBD9A" w14:textId="77777777" w:rsidTr="00C92A2F">
        <w:tc>
          <w:tcPr>
            <w:tcW w:w="10485" w:type="dxa"/>
          </w:tcPr>
          <w:p w14:paraId="0AED73AF" w14:textId="45E88959" w:rsidR="007A02CC" w:rsidRPr="006E6C80" w:rsidRDefault="007A02CC" w:rsidP="007A02CC">
            <w:pPr>
              <w:ind w:left="113" w:right="113"/>
              <w:jc w:val="both"/>
              <w:rPr>
                <w:rFonts w:asciiTheme="minorHAnsi" w:hAnsiTheme="minorHAnsi" w:cstheme="minorHAnsi"/>
                <w:spacing w:val="-4"/>
                <w:sz w:val="24"/>
                <w:szCs w:val="24"/>
                <w:lang w:val="pt-BR"/>
              </w:rPr>
            </w:pPr>
            <w:r w:rsidRPr="006E6C80">
              <w:rPr>
                <w:rFonts w:asciiTheme="minorHAnsi" w:hAnsiTheme="minorHAnsi" w:cstheme="minorHAnsi"/>
                <w:sz w:val="24"/>
                <w:szCs w:val="24"/>
                <w:lang w:val="pt-BR"/>
              </w:rPr>
              <w:t>Eventuais controvérsias decorrentes do presente Acordo, que não possam ser resolvidas amigavelmente, serão dirimidas de acordo com as normas do Direito Internacional, facultando-se às partes recorrer às autoridades e/ou Poderes competentes de seus países, com observância das regras de competência vigentes.</w:t>
            </w:r>
          </w:p>
        </w:tc>
      </w:tr>
      <w:tr w:rsidR="007A02CC" w:rsidRPr="006E6C80" w14:paraId="3DDC6FAB" w14:textId="77777777" w:rsidTr="00C92A2F">
        <w:tc>
          <w:tcPr>
            <w:tcW w:w="10485" w:type="dxa"/>
          </w:tcPr>
          <w:p w14:paraId="5E79AE03" w14:textId="77777777" w:rsidR="007A02CC" w:rsidRPr="006E6C80" w:rsidRDefault="007A02CC" w:rsidP="007A02CC">
            <w:pPr>
              <w:ind w:left="113" w:right="113"/>
              <w:jc w:val="both"/>
              <w:rPr>
                <w:rFonts w:asciiTheme="minorHAnsi" w:hAnsiTheme="minorHAnsi" w:cstheme="minorHAnsi"/>
                <w:spacing w:val="-4"/>
                <w:sz w:val="24"/>
                <w:szCs w:val="24"/>
              </w:rPr>
            </w:pPr>
          </w:p>
        </w:tc>
      </w:tr>
      <w:tr w:rsidR="007A02CC" w:rsidRPr="006E6C80" w14:paraId="56BC0574" w14:textId="77777777" w:rsidTr="00C92A2F">
        <w:tc>
          <w:tcPr>
            <w:tcW w:w="10485" w:type="dxa"/>
          </w:tcPr>
          <w:p w14:paraId="4CB4BE46" w14:textId="4B09C5EF" w:rsidR="007A02CC" w:rsidRPr="006E6C80" w:rsidRDefault="007A02CC" w:rsidP="007A02CC">
            <w:pPr>
              <w:ind w:left="113" w:right="113"/>
              <w:jc w:val="both"/>
              <w:rPr>
                <w:rFonts w:asciiTheme="minorHAnsi" w:hAnsiTheme="minorHAnsi" w:cstheme="minorHAnsi"/>
                <w:b/>
                <w:sz w:val="24"/>
                <w:szCs w:val="24"/>
              </w:rPr>
            </w:pPr>
            <w:r w:rsidRPr="006E6C80">
              <w:rPr>
                <w:rFonts w:asciiTheme="minorHAnsi" w:hAnsiTheme="minorHAnsi" w:cstheme="minorHAnsi"/>
                <w:b/>
                <w:sz w:val="24"/>
                <w:szCs w:val="24"/>
              </w:rPr>
              <w:t>13. DA PUBLICAÇÃO</w:t>
            </w:r>
          </w:p>
        </w:tc>
      </w:tr>
      <w:tr w:rsidR="007A02CC" w:rsidRPr="006E6C80" w14:paraId="7E2B2315" w14:textId="77777777" w:rsidTr="00C92A2F">
        <w:tc>
          <w:tcPr>
            <w:tcW w:w="10485" w:type="dxa"/>
          </w:tcPr>
          <w:p w14:paraId="062A04AB" w14:textId="77777777" w:rsidR="007A02CC" w:rsidRPr="006E6C80" w:rsidRDefault="007A02CC" w:rsidP="007A02CC">
            <w:pPr>
              <w:ind w:left="113" w:right="113"/>
              <w:jc w:val="both"/>
              <w:rPr>
                <w:rFonts w:asciiTheme="minorHAnsi" w:hAnsiTheme="minorHAnsi" w:cstheme="minorHAnsi"/>
                <w:b/>
                <w:sz w:val="24"/>
                <w:szCs w:val="24"/>
              </w:rPr>
            </w:pPr>
          </w:p>
        </w:tc>
      </w:tr>
      <w:tr w:rsidR="007A02CC" w:rsidRPr="006E6C80" w14:paraId="1D182AA2" w14:textId="77777777" w:rsidTr="00C92A2F">
        <w:tc>
          <w:tcPr>
            <w:tcW w:w="10485" w:type="dxa"/>
          </w:tcPr>
          <w:p w14:paraId="57EDCDFF" w14:textId="5DD0C2BA" w:rsidR="007A02CC" w:rsidRPr="006E6C80" w:rsidRDefault="007A02CC" w:rsidP="007A02CC">
            <w:pPr>
              <w:ind w:left="113" w:right="113"/>
              <w:jc w:val="both"/>
              <w:rPr>
                <w:rFonts w:asciiTheme="minorHAnsi" w:hAnsiTheme="minorHAnsi" w:cstheme="minorHAnsi"/>
                <w:sz w:val="24"/>
                <w:szCs w:val="24"/>
                <w:lang w:val="pt-BR"/>
              </w:rPr>
            </w:pPr>
            <w:r w:rsidRPr="006E6C80">
              <w:rPr>
                <w:rFonts w:asciiTheme="minorHAnsi" w:hAnsiTheme="minorHAnsi" w:cstheme="minorHAnsi"/>
                <w:sz w:val="24"/>
                <w:szCs w:val="24"/>
                <w:lang w:val="pt-BR"/>
              </w:rPr>
              <w:t>A UFU providenciará a publicação resumida dos termos deste ADD e de seus aditamentos na página eletrônica da Diretoria de Relações Internacionais - UFU, até o 5º (quinto) dia útil do mês seguinte à sua assinatura.</w:t>
            </w:r>
          </w:p>
        </w:tc>
      </w:tr>
      <w:tr w:rsidR="007A02CC" w:rsidRPr="006E6C80" w14:paraId="280CEA17" w14:textId="77777777" w:rsidTr="00C92A2F">
        <w:tc>
          <w:tcPr>
            <w:tcW w:w="10485" w:type="dxa"/>
          </w:tcPr>
          <w:p w14:paraId="43285581" w14:textId="77777777" w:rsidR="007A02CC" w:rsidRPr="006E6C80" w:rsidRDefault="007A02CC" w:rsidP="007A02CC">
            <w:pPr>
              <w:ind w:left="113" w:right="113"/>
              <w:jc w:val="both"/>
              <w:rPr>
                <w:rFonts w:asciiTheme="minorHAnsi" w:hAnsiTheme="minorHAnsi" w:cstheme="minorHAnsi"/>
                <w:sz w:val="24"/>
                <w:szCs w:val="24"/>
              </w:rPr>
            </w:pPr>
          </w:p>
        </w:tc>
      </w:tr>
      <w:tr w:rsidR="007A02CC" w:rsidRPr="006E6C80" w14:paraId="730DDE1E" w14:textId="77777777" w:rsidTr="00C92A2F">
        <w:tc>
          <w:tcPr>
            <w:tcW w:w="10485" w:type="dxa"/>
          </w:tcPr>
          <w:p w14:paraId="315EC7F5" w14:textId="4816F492" w:rsidR="007A02CC" w:rsidRDefault="007A02CC" w:rsidP="007A02CC">
            <w:pPr>
              <w:ind w:left="113" w:right="113"/>
              <w:jc w:val="both"/>
              <w:rPr>
                <w:rFonts w:asciiTheme="minorHAnsi" w:hAnsiTheme="minorHAnsi" w:cstheme="minorHAnsi"/>
                <w:b/>
                <w:sz w:val="24"/>
                <w:szCs w:val="24"/>
                <w:lang w:val="pt-BR"/>
              </w:rPr>
            </w:pPr>
            <w:r w:rsidRPr="006E6C80">
              <w:rPr>
                <w:rFonts w:asciiTheme="minorHAnsi" w:hAnsiTheme="minorHAnsi" w:cstheme="minorHAnsi"/>
                <w:b/>
                <w:sz w:val="24"/>
                <w:szCs w:val="24"/>
                <w:lang w:val="pt-BR"/>
              </w:rPr>
              <w:t>Por estarem assim acordados, assinam o presente instrumento,</w:t>
            </w:r>
            <w:r w:rsidR="00C92A2F">
              <w:t xml:space="preserve"> </w:t>
            </w:r>
            <w:r w:rsidR="00C92A2F" w:rsidRPr="00C92A2F">
              <w:rPr>
                <w:rFonts w:asciiTheme="minorHAnsi" w:hAnsiTheme="minorHAnsi" w:cstheme="minorHAnsi"/>
                <w:b/>
                <w:sz w:val="24"/>
                <w:szCs w:val="24"/>
                <w:lang w:val="pt-BR"/>
              </w:rPr>
              <w:t>em duas cópias em português,</w:t>
            </w:r>
            <w:r w:rsidR="00C92A2F">
              <w:t xml:space="preserve"> </w:t>
            </w:r>
            <w:r w:rsidR="00C92A2F" w:rsidRPr="00C92A2F">
              <w:rPr>
                <w:rFonts w:asciiTheme="minorHAnsi" w:hAnsiTheme="minorHAnsi" w:cstheme="minorHAnsi"/>
                <w:b/>
                <w:sz w:val="24"/>
                <w:szCs w:val="24"/>
                <w:lang w:val="pt-BR"/>
              </w:rPr>
              <w:t>de igual teor e forma</w:t>
            </w:r>
            <w:r w:rsidR="00C92A2F" w:rsidRPr="00C92A2F">
              <w:rPr>
                <w:rFonts w:asciiTheme="minorHAnsi" w:hAnsiTheme="minorHAnsi" w:cstheme="minorHAnsi"/>
                <w:b/>
                <w:sz w:val="24"/>
                <w:szCs w:val="24"/>
                <w:lang w:val="pt-BR"/>
              </w:rPr>
              <w:t xml:space="preserve"> </w:t>
            </w:r>
            <w:r w:rsidRPr="006E6C80">
              <w:rPr>
                <w:rFonts w:asciiTheme="minorHAnsi" w:hAnsiTheme="minorHAnsi" w:cstheme="minorHAnsi"/>
                <w:b/>
                <w:sz w:val="24"/>
                <w:szCs w:val="24"/>
                <w:lang w:val="pt-BR"/>
              </w:rPr>
              <w:t>para fins de direito.</w:t>
            </w:r>
          </w:p>
          <w:p w14:paraId="41F1B0A0" w14:textId="36E64640" w:rsidR="007A02CC" w:rsidRPr="007A02CC" w:rsidRDefault="007A02CC" w:rsidP="007A02CC">
            <w:pPr>
              <w:ind w:left="113" w:right="113"/>
              <w:jc w:val="both"/>
              <w:rPr>
                <w:rFonts w:asciiTheme="minorHAnsi" w:hAnsiTheme="minorHAnsi" w:cstheme="minorHAnsi"/>
                <w:b/>
                <w:sz w:val="24"/>
                <w:szCs w:val="24"/>
                <w:lang w:val="pt-BR"/>
              </w:rPr>
            </w:pPr>
          </w:p>
        </w:tc>
      </w:tr>
      <w:tr w:rsidR="007A02CC" w:rsidRPr="006E6C80" w14:paraId="1F9521C5" w14:textId="77777777" w:rsidTr="00C92A2F">
        <w:trPr>
          <w:trHeight w:val="2533"/>
        </w:trPr>
        <w:tc>
          <w:tcPr>
            <w:tcW w:w="10485" w:type="dxa"/>
          </w:tcPr>
          <w:p w14:paraId="67CBA5C7" w14:textId="393A6795" w:rsidR="007A02CC" w:rsidRPr="006E6C80" w:rsidRDefault="007A02CC" w:rsidP="007A02CC">
            <w:pPr>
              <w:ind w:left="113" w:right="113"/>
              <w:jc w:val="center"/>
              <w:rPr>
                <w:rFonts w:asciiTheme="minorHAnsi" w:hAnsiTheme="minorHAnsi" w:cstheme="minorHAnsi"/>
                <w:sz w:val="24"/>
                <w:szCs w:val="24"/>
                <w:lang w:val="pt-BR"/>
              </w:rPr>
            </w:pPr>
            <w:r>
              <w:rPr>
                <w:rFonts w:asciiTheme="minorHAnsi" w:hAnsiTheme="minorHAnsi" w:cstheme="minorHAnsi"/>
                <w:noProof/>
                <w:sz w:val="24"/>
                <w:szCs w:val="24"/>
                <w:lang w:val="pt-BR"/>
              </w:rPr>
              <mc:AlternateContent>
                <mc:Choice Requires="wps">
                  <w:drawing>
                    <wp:anchor distT="0" distB="0" distL="114300" distR="114300" simplePos="0" relativeHeight="251661312" behindDoc="0" locked="0" layoutInCell="1" allowOverlap="1" wp14:anchorId="72D0B78F" wp14:editId="72EBF825">
                      <wp:simplePos x="0" y="0"/>
                      <wp:positionH relativeFrom="column">
                        <wp:posOffset>-10795</wp:posOffset>
                      </wp:positionH>
                      <wp:positionV relativeFrom="paragraph">
                        <wp:posOffset>66040</wp:posOffset>
                      </wp:positionV>
                      <wp:extent cx="3390900" cy="1219200"/>
                      <wp:effectExtent l="0" t="0" r="0" b="0"/>
                      <wp:wrapNone/>
                      <wp:docPr id="2" name="Caixa de Texto 2"/>
                      <wp:cNvGraphicFramePr/>
                      <a:graphic xmlns:a="http://schemas.openxmlformats.org/drawingml/2006/main">
                        <a:graphicData uri="http://schemas.microsoft.com/office/word/2010/wordprocessingShape">
                          <wps:wsp>
                            <wps:cNvSpPr txBox="1"/>
                            <wps:spPr>
                              <a:xfrm>
                                <a:off x="0" y="0"/>
                                <a:ext cx="3390900" cy="1219200"/>
                              </a:xfrm>
                              <a:prstGeom prst="rect">
                                <a:avLst/>
                              </a:prstGeom>
                              <a:solidFill>
                                <a:schemeClr val="lt1"/>
                              </a:solidFill>
                              <a:ln w="6350">
                                <a:noFill/>
                              </a:ln>
                            </wps:spPr>
                            <wps:txbx>
                              <w:txbxContent>
                                <w:p w14:paraId="45A55365" w14:textId="77777777" w:rsidR="007A02CC" w:rsidRPr="006E6C80" w:rsidRDefault="007A02CC" w:rsidP="007A02CC">
                                  <w:pPr>
                                    <w:ind w:left="113" w:right="113"/>
                                    <w:jc w:val="both"/>
                                    <w:rPr>
                                      <w:rFonts w:asciiTheme="minorHAnsi" w:hAnsiTheme="minorHAnsi" w:cstheme="minorHAnsi"/>
                                      <w:b/>
                                      <w:sz w:val="24"/>
                                      <w:szCs w:val="24"/>
                                      <w:lang w:val="pt-BR"/>
                                    </w:rPr>
                                  </w:pPr>
                                </w:p>
                                <w:p w14:paraId="727D32E3" w14:textId="4CAA26C8" w:rsidR="007A02CC" w:rsidRDefault="007A02CC" w:rsidP="007A02CC">
                                  <w:pPr>
                                    <w:rPr>
                                      <w:rFonts w:asciiTheme="minorHAnsi" w:hAnsiTheme="minorHAnsi" w:cstheme="minorHAnsi"/>
                                      <w:b/>
                                      <w:sz w:val="24"/>
                                      <w:szCs w:val="24"/>
                                    </w:rPr>
                                  </w:pPr>
                                  <w:proofErr w:type="spellStart"/>
                                  <w:r w:rsidRPr="006E6C80">
                                    <w:rPr>
                                      <w:rFonts w:asciiTheme="minorHAnsi" w:hAnsiTheme="minorHAnsi" w:cstheme="minorHAnsi"/>
                                      <w:b/>
                                      <w:sz w:val="24"/>
                                      <w:szCs w:val="24"/>
                                    </w:rPr>
                                    <w:t>Uberlândia</w:t>
                                  </w:r>
                                  <w:proofErr w:type="spellEnd"/>
                                  <w:r w:rsidRPr="006E6C80">
                                    <w:rPr>
                                      <w:rFonts w:asciiTheme="minorHAnsi" w:hAnsiTheme="minorHAnsi" w:cstheme="minorHAnsi"/>
                                      <w:b/>
                                      <w:sz w:val="24"/>
                                      <w:szCs w:val="24"/>
                                    </w:rPr>
                                    <w:t xml:space="preserve">, _____ de ____________ </w:t>
                                  </w:r>
                                  <w:proofErr w:type="spellStart"/>
                                  <w:r w:rsidRPr="006E6C80">
                                    <w:rPr>
                                      <w:rFonts w:asciiTheme="minorHAnsi" w:hAnsiTheme="minorHAnsi" w:cstheme="minorHAnsi"/>
                                      <w:b/>
                                      <w:sz w:val="24"/>
                                      <w:szCs w:val="24"/>
                                    </w:rPr>
                                    <w:t>de</w:t>
                                  </w:r>
                                  <w:proofErr w:type="spellEnd"/>
                                  <w:r w:rsidRPr="006E6C80">
                                    <w:rPr>
                                      <w:rFonts w:asciiTheme="minorHAnsi" w:hAnsiTheme="minorHAnsi" w:cstheme="minorHAnsi"/>
                                      <w:b/>
                                      <w:sz w:val="24"/>
                                      <w:szCs w:val="24"/>
                                    </w:rPr>
                                    <w:t xml:space="preserve"> 20___.</w:t>
                                  </w:r>
                                </w:p>
                                <w:p w14:paraId="48162F91" w14:textId="77777777" w:rsidR="007A02CC" w:rsidRPr="006E6C80" w:rsidRDefault="007A02CC" w:rsidP="007A02CC">
                                  <w:pPr>
                                    <w:jc w:val="center"/>
                                    <w:rPr>
                                      <w:rFonts w:asciiTheme="minorHAnsi" w:hAnsiTheme="minorHAnsi" w:cstheme="minorHAnsi"/>
                                      <w:sz w:val="24"/>
                                      <w:szCs w:val="24"/>
                                    </w:rPr>
                                  </w:pPr>
                                  <w:r w:rsidRPr="006E6C80">
                                    <w:rPr>
                                      <w:rFonts w:asciiTheme="minorHAnsi" w:hAnsiTheme="minorHAnsi" w:cstheme="minorHAnsi"/>
                                      <w:b/>
                                      <w:sz w:val="24"/>
                                      <w:szCs w:val="24"/>
                                      <w:lang w:val="pt-BR"/>
                                    </w:rPr>
                                    <w:t>Pela Universidade Federal de Uberlândia</w:t>
                                  </w:r>
                                  <w:r>
                                    <w:rPr>
                                      <w:rFonts w:asciiTheme="minorHAnsi" w:hAnsiTheme="minorHAnsi" w:cstheme="minorHAnsi"/>
                                      <w:b/>
                                      <w:sz w:val="24"/>
                                      <w:szCs w:val="24"/>
                                      <w:lang w:val="pt-BR"/>
                                    </w:rPr>
                                    <w:br/>
                                  </w:r>
                                  <w:r w:rsidRPr="006E6C80">
                                    <w:rPr>
                                      <w:rFonts w:asciiTheme="minorHAnsi" w:hAnsiTheme="minorHAnsi" w:cstheme="minorHAnsi"/>
                                      <w:sz w:val="24"/>
                                      <w:szCs w:val="24"/>
                                    </w:rPr>
                                    <w:t>____________________________</w:t>
                                  </w:r>
                                </w:p>
                                <w:p w14:paraId="162BA652" w14:textId="77777777" w:rsidR="007A02CC" w:rsidRPr="006E6C80" w:rsidRDefault="007A02CC" w:rsidP="007A02CC">
                                  <w:pPr>
                                    <w:rPr>
                                      <w:rFonts w:asciiTheme="minorHAnsi" w:hAnsiTheme="minorHAnsi" w:cstheme="minorHAnsi"/>
                                      <w:sz w:val="24"/>
                                      <w:szCs w:val="24"/>
                                    </w:rPr>
                                  </w:pPr>
                                  <w:r w:rsidRPr="006E6C80">
                                    <w:rPr>
                                      <w:rFonts w:asciiTheme="minorHAnsi" w:hAnsiTheme="minorHAnsi" w:cstheme="minorHAnsi"/>
                                      <w:sz w:val="24"/>
                                      <w:szCs w:val="24"/>
                                    </w:rPr>
                                    <w:t xml:space="preserve">                                  Prof. Dr. XXXXX</w:t>
                                  </w:r>
                                </w:p>
                                <w:p w14:paraId="239846B2" w14:textId="4437219A" w:rsidR="007A02CC" w:rsidRPr="007A02CC" w:rsidRDefault="007A02CC" w:rsidP="007A02CC">
                                  <w:pPr>
                                    <w:rPr>
                                      <w:rFonts w:asciiTheme="minorHAnsi" w:hAnsiTheme="minorHAnsi" w:cstheme="minorHAnsi"/>
                                      <w:b/>
                                      <w:bCs/>
                                      <w:sz w:val="24"/>
                                      <w:szCs w:val="24"/>
                                    </w:rPr>
                                  </w:pPr>
                                  <w:r w:rsidRPr="006E6C80">
                                    <w:rPr>
                                      <w:rFonts w:asciiTheme="minorHAnsi" w:hAnsiTheme="minorHAnsi" w:cstheme="minorHAnsi"/>
                                      <w:sz w:val="24"/>
                                      <w:szCs w:val="24"/>
                                    </w:rPr>
                                    <w:t xml:space="preserve">                                       </w:t>
                                  </w:r>
                                  <w:proofErr w:type="spellStart"/>
                                  <w:r w:rsidRPr="007A02CC">
                                    <w:rPr>
                                      <w:rFonts w:asciiTheme="minorHAnsi" w:hAnsiTheme="minorHAnsi" w:cstheme="minorHAnsi"/>
                                      <w:b/>
                                      <w:bCs/>
                                      <w:sz w:val="24"/>
                                      <w:szCs w:val="24"/>
                                    </w:rPr>
                                    <w:t>Reitor</w:t>
                                  </w:r>
                                  <w:proofErr w:type="spellEnd"/>
                                </w:p>
                                <w:p w14:paraId="23DCE944" w14:textId="77777777" w:rsidR="007A02CC" w:rsidRDefault="007A02CC" w:rsidP="007A02C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D0B78F" id="_x0000_t202" coordsize="21600,21600" o:spt="202" path="m,l,21600r21600,l21600,xe">
                      <v:stroke joinstyle="miter"/>
                      <v:path gradientshapeok="t" o:connecttype="rect"/>
                    </v:shapetype>
                    <v:shape id="Caixa de Texto 2" o:spid="_x0000_s1026" type="#_x0000_t202" style="position:absolute;left:0;text-align:left;margin-left:-.85pt;margin-top:5.2pt;width:267pt;height: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" fillcolor="white [3201]" stroked="f" strokeweight=".5pt">
                      <v:textbox>
                        <w:txbxContent>
                          <w:p w14:paraId="45A55365" w14:textId="77777777" w:rsidR="007A02CC" w:rsidRPr="006E6C80" w:rsidRDefault="007A02CC" w:rsidP="007A02CC">
                            <w:pPr>
                              <w:ind w:left="113" w:right="113"/>
                              <w:jc w:val="both"/>
                              <w:rPr>
                                <w:rFonts w:asciiTheme="minorHAnsi" w:hAnsiTheme="minorHAnsi" w:cstheme="minorHAnsi"/>
                                <w:b/>
                                <w:sz w:val="24"/>
                                <w:szCs w:val="24"/>
                                <w:lang w:val="pt-BR"/>
                              </w:rPr>
                            </w:pPr>
                          </w:p>
                          <w:p w14:paraId="727D32E3" w14:textId="4CAA26C8" w:rsidR="007A02CC" w:rsidRDefault="007A02CC" w:rsidP="007A02CC">
                            <w:pPr>
                              <w:rPr>
                                <w:rFonts w:asciiTheme="minorHAnsi" w:hAnsiTheme="minorHAnsi" w:cstheme="minorHAnsi"/>
                                <w:b/>
                                <w:sz w:val="24"/>
                                <w:szCs w:val="24"/>
                              </w:rPr>
                            </w:pPr>
                            <w:proofErr w:type="spellStart"/>
                            <w:r w:rsidRPr="006E6C80">
                              <w:rPr>
                                <w:rFonts w:asciiTheme="minorHAnsi" w:hAnsiTheme="minorHAnsi" w:cstheme="minorHAnsi"/>
                                <w:b/>
                                <w:sz w:val="24"/>
                                <w:szCs w:val="24"/>
                              </w:rPr>
                              <w:t>Uberlândia</w:t>
                            </w:r>
                            <w:proofErr w:type="spellEnd"/>
                            <w:r w:rsidRPr="006E6C80">
                              <w:rPr>
                                <w:rFonts w:asciiTheme="minorHAnsi" w:hAnsiTheme="minorHAnsi" w:cstheme="minorHAnsi"/>
                                <w:b/>
                                <w:sz w:val="24"/>
                                <w:szCs w:val="24"/>
                              </w:rPr>
                              <w:t xml:space="preserve">, _____ de ____________ </w:t>
                            </w:r>
                            <w:proofErr w:type="spellStart"/>
                            <w:r w:rsidRPr="006E6C80">
                              <w:rPr>
                                <w:rFonts w:asciiTheme="minorHAnsi" w:hAnsiTheme="minorHAnsi" w:cstheme="minorHAnsi"/>
                                <w:b/>
                                <w:sz w:val="24"/>
                                <w:szCs w:val="24"/>
                              </w:rPr>
                              <w:t>de</w:t>
                            </w:r>
                            <w:proofErr w:type="spellEnd"/>
                            <w:r w:rsidRPr="006E6C80">
                              <w:rPr>
                                <w:rFonts w:asciiTheme="minorHAnsi" w:hAnsiTheme="minorHAnsi" w:cstheme="minorHAnsi"/>
                                <w:b/>
                                <w:sz w:val="24"/>
                                <w:szCs w:val="24"/>
                              </w:rPr>
                              <w:t xml:space="preserve"> 20___.</w:t>
                            </w:r>
                          </w:p>
                          <w:p w14:paraId="48162F91" w14:textId="77777777" w:rsidR="007A02CC" w:rsidRPr="006E6C80" w:rsidRDefault="007A02CC" w:rsidP="007A02CC">
                            <w:pPr>
                              <w:jc w:val="center"/>
                              <w:rPr>
                                <w:rFonts w:asciiTheme="minorHAnsi" w:hAnsiTheme="minorHAnsi" w:cstheme="minorHAnsi"/>
                                <w:sz w:val="24"/>
                                <w:szCs w:val="24"/>
                              </w:rPr>
                            </w:pPr>
                            <w:r w:rsidRPr="006E6C80">
                              <w:rPr>
                                <w:rFonts w:asciiTheme="minorHAnsi" w:hAnsiTheme="minorHAnsi" w:cstheme="minorHAnsi"/>
                                <w:b/>
                                <w:sz w:val="24"/>
                                <w:szCs w:val="24"/>
                                <w:lang w:val="pt-BR"/>
                              </w:rPr>
                              <w:t>Pela Universidade Federal de Uberlândia</w:t>
                            </w:r>
                            <w:r>
                              <w:rPr>
                                <w:rFonts w:asciiTheme="minorHAnsi" w:hAnsiTheme="minorHAnsi" w:cstheme="minorHAnsi"/>
                                <w:b/>
                                <w:sz w:val="24"/>
                                <w:szCs w:val="24"/>
                                <w:lang w:val="pt-BR"/>
                              </w:rPr>
                              <w:br/>
                            </w:r>
                            <w:r w:rsidRPr="006E6C80">
                              <w:rPr>
                                <w:rFonts w:asciiTheme="minorHAnsi" w:hAnsiTheme="minorHAnsi" w:cstheme="minorHAnsi"/>
                                <w:sz w:val="24"/>
                                <w:szCs w:val="24"/>
                              </w:rPr>
                              <w:t>____________________________</w:t>
                            </w:r>
                          </w:p>
                          <w:p w14:paraId="162BA652" w14:textId="77777777" w:rsidR="007A02CC" w:rsidRPr="006E6C80" w:rsidRDefault="007A02CC" w:rsidP="007A02CC">
                            <w:pPr>
                              <w:rPr>
                                <w:rFonts w:asciiTheme="minorHAnsi" w:hAnsiTheme="minorHAnsi" w:cstheme="minorHAnsi"/>
                                <w:sz w:val="24"/>
                                <w:szCs w:val="24"/>
                              </w:rPr>
                            </w:pPr>
                            <w:r w:rsidRPr="006E6C80">
                              <w:rPr>
                                <w:rFonts w:asciiTheme="minorHAnsi" w:hAnsiTheme="minorHAnsi" w:cstheme="minorHAnsi"/>
                                <w:sz w:val="24"/>
                                <w:szCs w:val="24"/>
                              </w:rPr>
                              <w:t xml:space="preserve">                                  Prof. Dr. XXXXX</w:t>
                            </w:r>
                          </w:p>
                          <w:p w14:paraId="239846B2" w14:textId="4437219A" w:rsidR="007A02CC" w:rsidRPr="007A02CC" w:rsidRDefault="007A02CC" w:rsidP="007A02CC">
                            <w:pPr>
                              <w:rPr>
                                <w:rFonts w:asciiTheme="minorHAnsi" w:hAnsiTheme="minorHAnsi" w:cstheme="minorHAnsi"/>
                                <w:b/>
                                <w:bCs/>
                                <w:sz w:val="24"/>
                                <w:szCs w:val="24"/>
                              </w:rPr>
                            </w:pPr>
                            <w:r w:rsidRPr="006E6C80">
                              <w:rPr>
                                <w:rFonts w:asciiTheme="minorHAnsi" w:hAnsiTheme="minorHAnsi" w:cstheme="minorHAnsi"/>
                                <w:sz w:val="24"/>
                                <w:szCs w:val="24"/>
                              </w:rPr>
                              <w:t xml:space="preserve">                                       </w:t>
                            </w:r>
                            <w:proofErr w:type="spellStart"/>
                            <w:r w:rsidRPr="007A02CC">
                              <w:rPr>
                                <w:rFonts w:asciiTheme="minorHAnsi" w:hAnsiTheme="minorHAnsi" w:cstheme="minorHAnsi"/>
                                <w:b/>
                                <w:bCs/>
                                <w:sz w:val="24"/>
                                <w:szCs w:val="24"/>
                              </w:rPr>
                              <w:t>Reitor</w:t>
                            </w:r>
                            <w:proofErr w:type="spellEnd"/>
                          </w:p>
                          <w:p w14:paraId="23DCE944" w14:textId="77777777" w:rsidR="007A02CC" w:rsidRDefault="007A02CC" w:rsidP="007A02CC">
                            <w:pPr>
                              <w:jc w:val="center"/>
                            </w:pPr>
                          </w:p>
                        </w:txbxContent>
                      </v:textbox>
                    </v:shape>
                  </w:pict>
                </mc:Fallback>
              </mc:AlternateContent>
            </w:r>
            <w:r>
              <w:rPr>
                <w:rFonts w:asciiTheme="minorHAnsi" w:hAnsiTheme="minorHAnsi" w:cstheme="minorHAnsi"/>
                <w:noProof/>
                <w:sz w:val="24"/>
                <w:szCs w:val="24"/>
                <w:lang w:val="pt-BR"/>
              </w:rPr>
              <mc:AlternateContent>
                <mc:Choice Requires="wps">
                  <w:drawing>
                    <wp:anchor distT="0" distB="0" distL="114300" distR="114300" simplePos="0" relativeHeight="251663360" behindDoc="0" locked="0" layoutInCell="1" allowOverlap="1" wp14:anchorId="4E808DB4" wp14:editId="101D9DBF">
                      <wp:simplePos x="0" y="0"/>
                      <wp:positionH relativeFrom="column">
                        <wp:posOffset>3475355</wp:posOffset>
                      </wp:positionH>
                      <wp:positionV relativeFrom="paragraph">
                        <wp:posOffset>85090</wp:posOffset>
                      </wp:positionV>
                      <wp:extent cx="3076575" cy="1219200"/>
                      <wp:effectExtent l="0" t="0" r="9525" b="0"/>
                      <wp:wrapNone/>
                      <wp:docPr id="3" name="Caixa de Texto 3"/>
                      <wp:cNvGraphicFramePr/>
                      <a:graphic xmlns:a="http://schemas.openxmlformats.org/drawingml/2006/main">
                        <a:graphicData uri="http://schemas.microsoft.com/office/word/2010/wordprocessingShape">
                          <wps:wsp>
                            <wps:cNvSpPr txBox="1"/>
                            <wps:spPr>
                              <a:xfrm>
                                <a:off x="0" y="0"/>
                                <a:ext cx="3076575" cy="1219200"/>
                              </a:xfrm>
                              <a:prstGeom prst="rect">
                                <a:avLst/>
                              </a:prstGeom>
                              <a:solidFill>
                                <a:schemeClr val="lt1"/>
                              </a:solidFill>
                              <a:ln w="6350">
                                <a:noFill/>
                              </a:ln>
                            </wps:spPr>
                            <wps:txbx>
                              <w:txbxContent>
                                <w:p w14:paraId="20EFF096" w14:textId="77777777" w:rsidR="007A02CC" w:rsidRPr="006E6C80" w:rsidRDefault="007A02CC" w:rsidP="007A02CC">
                                  <w:pPr>
                                    <w:ind w:left="113" w:right="113"/>
                                    <w:jc w:val="both"/>
                                    <w:rPr>
                                      <w:rFonts w:asciiTheme="minorHAnsi" w:hAnsiTheme="minorHAnsi" w:cstheme="minorHAnsi"/>
                                      <w:b/>
                                      <w:sz w:val="24"/>
                                      <w:szCs w:val="24"/>
                                      <w:lang w:val="pt-BR"/>
                                    </w:rPr>
                                  </w:pPr>
                                </w:p>
                                <w:p w14:paraId="2FED6B88" w14:textId="6E3EE786" w:rsidR="007A02CC" w:rsidRDefault="007A02CC" w:rsidP="007A02CC">
                                  <w:pPr>
                                    <w:rPr>
                                      <w:rFonts w:asciiTheme="minorHAnsi" w:hAnsiTheme="minorHAnsi" w:cstheme="minorHAnsi"/>
                                      <w:b/>
                                      <w:sz w:val="24"/>
                                      <w:szCs w:val="24"/>
                                    </w:rPr>
                                  </w:pPr>
                                  <w:r>
                                    <w:rPr>
                                      <w:rFonts w:asciiTheme="minorHAnsi" w:hAnsiTheme="minorHAnsi" w:cstheme="minorHAnsi"/>
                                      <w:b/>
                                      <w:sz w:val="24"/>
                                      <w:szCs w:val="24"/>
                                    </w:rPr>
                                    <w:t>XXXX</w:t>
                                  </w:r>
                                  <w:r w:rsidRPr="006E6C80">
                                    <w:rPr>
                                      <w:rFonts w:asciiTheme="minorHAnsi" w:hAnsiTheme="minorHAnsi" w:cstheme="minorHAnsi"/>
                                      <w:b/>
                                      <w:sz w:val="24"/>
                                      <w:szCs w:val="24"/>
                                    </w:rPr>
                                    <w:t xml:space="preserve">, _____ de _______________ </w:t>
                                  </w:r>
                                  <w:proofErr w:type="spellStart"/>
                                  <w:r w:rsidRPr="006E6C80">
                                    <w:rPr>
                                      <w:rFonts w:asciiTheme="minorHAnsi" w:hAnsiTheme="minorHAnsi" w:cstheme="minorHAnsi"/>
                                      <w:b/>
                                      <w:sz w:val="24"/>
                                      <w:szCs w:val="24"/>
                                    </w:rPr>
                                    <w:t>de</w:t>
                                  </w:r>
                                  <w:proofErr w:type="spellEnd"/>
                                  <w:r w:rsidRPr="006E6C80">
                                    <w:rPr>
                                      <w:rFonts w:asciiTheme="minorHAnsi" w:hAnsiTheme="minorHAnsi" w:cstheme="minorHAnsi"/>
                                      <w:b/>
                                      <w:sz w:val="24"/>
                                      <w:szCs w:val="24"/>
                                    </w:rPr>
                                    <w:t xml:space="preserve"> 20___.</w:t>
                                  </w:r>
                                </w:p>
                                <w:p w14:paraId="42430D5C" w14:textId="784E8E32" w:rsidR="007A02CC" w:rsidRPr="006E6C80" w:rsidRDefault="007A02CC" w:rsidP="007A02CC">
                                  <w:pPr>
                                    <w:jc w:val="center"/>
                                    <w:rPr>
                                      <w:rFonts w:asciiTheme="minorHAnsi" w:hAnsiTheme="minorHAnsi" w:cstheme="minorHAnsi"/>
                                      <w:sz w:val="24"/>
                                      <w:szCs w:val="24"/>
                                    </w:rPr>
                                  </w:pPr>
                                  <w:r w:rsidRPr="006E6C80">
                                    <w:rPr>
                                      <w:rFonts w:asciiTheme="minorHAnsi" w:hAnsiTheme="minorHAnsi" w:cstheme="minorHAnsi"/>
                                      <w:b/>
                                      <w:sz w:val="24"/>
                                      <w:szCs w:val="24"/>
                                      <w:lang w:val="pt-BR"/>
                                    </w:rPr>
                                    <w:t xml:space="preserve">Pela </w:t>
                                  </w:r>
                                  <w:r>
                                    <w:rPr>
                                      <w:rFonts w:asciiTheme="minorHAnsi" w:hAnsiTheme="minorHAnsi" w:cstheme="minorHAnsi"/>
                                      <w:b/>
                                      <w:sz w:val="24"/>
                                      <w:szCs w:val="24"/>
                                      <w:lang w:val="pt-BR"/>
                                    </w:rPr>
                                    <w:t>XXXXX</w:t>
                                  </w:r>
                                  <w:r>
                                    <w:rPr>
                                      <w:rFonts w:asciiTheme="minorHAnsi" w:hAnsiTheme="minorHAnsi" w:cstheme="minorHAnsi"/>
                                      <w:b/>
                                      <w:sz w:val="24"/>
                                      <w:szCs w:val="24"/>
                                      <w:lang w:val="pt-BR"/>
                                    </w:rPr>
                                    <w:br/>
                                  </w:r>
                                  <w:r w:rsidRPr="006E6C80">
                                    <w:rPr>
                                      <w:rFonts w:asciiTheme="minorHAnsi" w:hAnsiTheme="minorHAnsi" w:cstheme="minorHAnsi"/>
                                      <w:sz w:val="24"/>
                                      <w:szCs w:val="24"/>
                                    </w:rPr>
                                    <w:t>____________________________</w:t>
                                  </w:r>
                                </w:p>
                                <w:p w14:paraId="21644ACE" w14:textId="77777777" w:rsidR="007A02CC" w:rsidRPr="006E6C80" w:rsidRDefault="007A02CC" w:rsidP="007A02CC">
                                  <w:pPr>
                                    <w:rPr>
                                      <w:rFonts w:asciiTheme="minorHAnsi" w:hAnsiTheme="minorHAnsi" w:cstheme="minorHAnsi"/>
                                      <w:sz w:val="24"/>
                                      <w:szCs w:val="24"/>
                                    </w:rPr>
                                  </w:pPr>
                                  <w:r w:rsidRPr="006E6C80">
                                    <w:rPr>
                                      <w:rFonts w:asciiTheme="minorHAnsi" w:hAnsiTheme="minorHAnsi" w:cstheme="minorHAnsi"/>
                                      <w:sz w:val="24"/>
                                      <w:szCs w:val="24"/>
                                    </w:rPr>
                                    <w:t xml:space="preserve">                                  Prof. Dr. XXXXX</w:t>
                                  </w:r>
                                </w:p>
                                <w:p w14:paraId="1F968626" w14:textId="77777777" w:rsidR="007A02CC" w:rsidRPr="007A02CC" w:rsidRDefault="007A02CC" w:rsidP="007A02CC">
                                  <w:pPr>
                                    <w:rPr>
                                      <w:rFonts w:asciiTheme="minorHAnsi" w:hAnsiTheme="minorHAnsi" w:cstheme="minorHAnsi"/>
                                      <w:b/>
                                      <w:bCs/>
                                      <w:sz w:val="24"/>
                                      <w:szCs w:val="24"/>
                                    </w:rPr>
                                  </w:pPr>
                                  <w:r w:rsidRPr="006E6C80">
                                    <w:rPr>
                                      <w:rFonts w:asciiTheme="minorHAnsi" w:hAnsiTheme="minorHAnsi" w:cstheme="minorHAnsi"/>
                                      <w:sz w:val="24"/>
                                      <w:szCs w:val="24"/>
                                    </w:rPr>
                                    <w:t xml:space="preserve">                                       </w:t>
                                  </w:r>
                                  <w:r w:rsidRPr="007A02CC">
                                    <w:rPr>
                                      <w:rFonts w:asciiTheme="minorHAnsi" w:hAnsiTheme="minorHAnsi" w:cstheme="minorHAnsi"/>
                                      <w:b/>
                                      <w:bCs/>
                                      <w:sz w:val="24"/>
                                      <w:szCs w:val="24"/>
                                    </w:rPr>
                                    <w:t>XXXXXXX</w:t>
                                  </w:r>
                                </w:p>
                                <w:p w14:paraId="6CA513F4" w14:textId="77777777" w:rsidR="007A02CC" w:rsidRDefault="007A02CC" w:rsidP="007A02C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808DB4" id="Caixa de Texto 3" o:spid="_x0000_s1027" type="#_x0000_t202" style="position:absolute;left:0;text-align:left;margin-left:273.65pt;margin-top:6.7pt;width:242.25pt;height: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" fillcolor="white [3201]" stroked="f" strokeweight=".5pt">
                      <v:textbox>
                        <w:txbxContent>
                          <w:p w14:paraId="20EFF096" w14:textId="77777777" w:rsidR="007A02CC" w:rsidRPr="006E6C80" w:rsidRDefault="007A02CC" w:rsidP="007A02CC">
                            <w:pPr>
                              <w:ind w:left="113" w:right="113"/>
                              <w:jc w:val="both"/>
                              <w:rPr>
                                <w:rFonts w:asciiTheme="minorHAnsi" w:hAnsiTheme="minorHAnsi" w:cstheme="minorHAnsi"/>
                                <w:b/>
                                <w:sz w:val="24"/>
                                <w:szCs w:val="24"/>
                                <w:lang w:val="pt-BR"/>
                              </w:rPr>
                            </w:pPr>
                          </w:p>
                          <w:p w14:paraId="2FED6B88" w14:textId="6E3EE786" w:rsidR="007A02CC" w:rsidRDefault="007A02CC" w:rsidP="007A02CC">
                            <w:pPr>
                              <w:rPr>
                                <w:rFonts w:asciiTheme="minorHAnsi" w:hAnsiTheme="minorHAnsi" w:cstheme="minorHAnsi"/>
                                <w:b/>
                                <w:sz w:val="24"/>
                                <w:szCs w:val="24"/>
                              </w:rPr>
                            </w:pPr>
                            <w:r>
                              <w:rPr>
                                <w:rFonts w:asciiTheme="minorHAnsi" w:hAnsiTheme="minorHAnsi" w:cstheme="minorHAnsi"/>
                                <w:b/>
                                <w:sz w:val="24"/>
                                <w:szCs w:val="24"/>
                              </w:rPr>
                              <w:t>XXXX</w:t>
                            </w:r>
                            <w:r w:rsidRPr="006E6C80">
                              <w:rPr>
                                <w:rFonts w:asciiTheme="minorHAnsi" w:hAnsiTheme="minorHAnsi" w:cstheme="minorHAnsi"/>
                                <w:b/>
                                <w:sz w:val="24"/>
                                <w:szCs w:val="24"/>
                              </w:rPr>
                              <w:t xml:space="preserve">, _____ de _______________ </w:t>
                            </w:r>
                            <w:proofErr w:type="spellStart"/>
                            <w:r w:rsidRPr="006E6C80">
                              <w:rPr>
                                <w:rFonts w:asciiTheme="minorHAnsi" w:hAnsiTheme="minorHAnsi" w:cstheme="minorHAnsi"/>
                                <w:b/>
                                <w:sz w:val="24"/>
                                <w:szCs w:val="24"/>
                              </w:rPr>
                              <w:t>de</w:t>
                            </w:r>
                            <w:proofErr w:type="spellEnd"/>
                            <w:r w:rsidRPr="006E6C80">
                              <w:rPr>
                                <w:rFonts w:asciiTheme="minorHAnsi" w:hAnsiTheme="minorHAnsi" w:cstheme="minorHAnsi"/>
                                <w:b/>
                                <w:sz w:val="24"/>
                                <w:szCs w:val="24"/>
                              </w:rPr>
                              <w:t xml:space="preserve"> 20___.</w:t>
                            </w:r>
                          </w:p>
                          <w:p w14:paraId="42430D5C" w14:textId="784E8E32" w:rsidR="007A02CC" w:rsidRPr="006E6C80" w:rsidRDefault="007A02CC" w:rsidP="007A02CC">
                            <w:pPr>
                              <w:jc w:val="center"/>
                              <w:rPr>
                                <w:rFonts w:asciiTheme="minorHAnsi" w:hAnsiTheme="minorHAnsi" w:cstheme="minorHAnsi"/>
                                <w:sz w:val="24"/>
                                <w:szCs w:val="24"/>
                              </w:rPr>
                            </w:pPr>
                            <w:r w:rsidRPr="006E6C80">
                              <w:rPr>
                                <w:rFonts w:asciiTheme="minorHAnsi" w:hAnsiTheme="minorHAnsi" w:cstheme="minorHAnsi"/>
                                <w:b/>
                                <w:sz w:val="24"/>
                                <w:szCs w:val="24"/>
                                <w:lang w:val="pt-BR"/>
                              </w:rPr>
                              <w:t xml:space="preserve">Pela </w:t>
                            </w:r>
                            <w:r>
                              <w:rPr>
                                <w:rFonts w:asciiTheme="minorHAnsi" w:hAnsiTheme="minorHAnsi" w:cstheme="minorHAnsi"/>
                                <w:b/>
                                <w:sz w:val="24"/>
                                <w:szCs w:val="24"/>
                                <w:lang w:val="pt-BR"/>
                              </w:rPr>
                              <w:t>XXXXX</w:t>
                            </w:r>
                            <w:r>
                              <w:rPr>
                                <w:rFonts w:asciiTheme="minorHAnsi" w:hAnsiTheme="minorHAnsi" w:cstheme="minorHAnsi"/>
                                <w:b/>
                                <w:sz w:val="24"/>
                                <w:szCs w:val="24"/>
                                <w:lang w:val="pt-BR"/>
                              </w:rPr>
                              <w:br/>
                            </w:r>
                            <w:r w:rsidRPr="006E6C80">
                              <w:rPr>
                                <w:rFonts w:asciiTheme="minorHAnsi" w:hAnsiTheme="minorHAnsi" w:cstheme="minorHAnsi"/>
                                <w:sz w:val="24"/>
                                <w:szCs w:val="24"/>
                              </w:rPr>
                              <w:t>____________________________</w:t>
                            </w:r>
                          </w:p>
                          <w:p w14:paraId="21644ACE" w14:textId="77777777" w:rsidR="007A02CC" w:rsidRPr="006E6C80" w:rsidRDefault="007A02CC" w:rsidP="007A02CC">
                            <w:pPr>
                              <w:rPr>
                                <w:rFonts w:asciiTheme="minorHAnsi" w:hAnsiTheme="minorHAnsi" w:cstheme="minorHAnsi"/>
                                <w:sz w:val="24"/>
                                <w:szCs w:val="24"/>
                              </w:rPr>
                            </w:pPr>
                            <w:r w:rsidRPr="006E6C80">
                              <w:rPr>
                                <w:rFonts w:asciiTheme="minorHAnsi" w:hAnsiTheme="minorHAnsi" w:cstheme="minorHAnsi"/>
                                <w:sz w:val="24"/>
                                <w:szCs w:val="24"/>
                              </w:rPr>
                              <w:t xml:space="preserve">                                  Prof. Dr. XXXXX</w:t>
                            </w:r>
                          </w:p>
                          <w:p w14:paraId="1F968626" w14:textId="77777777" w:rsidR="007A02CC" w:rsidRPr="007A02CC" w:rsidRDefault="007A02CC" w:rsidP="007A02CC">
                            <w:pPr>
                              <w:rPr>
                                <w:rFonts w:asciiTheme="minorHAnsi" w:hAnsiTheme="minorHAnsi" w:cstheme="minorHAnsi"/>
                                <w:b/>
                                <w:bCs/>
                                <w:sz w:val="24"/>
                                <w:szCs w:val="24"/>
                              </w:rPr>
                            </w:pPr>
                            <w:r w:rsidRPr="006E6C80">
                              <w:rPr>
                                <w:rFonts w:asciiTheme="minorHAnsi" w:hAnsiTheme="minorHAnsi" w:cstheme="minorHAnsi"/>
                                <w:sz w:val="24"/>
                                <w:szCs w:val="24"/>
                              </w:rPr>
                              <w:t xml:space="preserve">                                       </w:t>
                            </w:r>
                            <w:r w:rsidRPr="007A02CC">
                              <w:rPr>
                                <w:rFonts w:asciiTheme="minorHAnsi" w:hAnsiTheme="minorHAnsi" w:cstheme="minorHAnsi"/>
                                <w:b/>
                                <w:bCs/>
                                <w:sz w:val="24"/>
                                <w:szCs w:val="24"/>
                              </w:rPr>
                              <w:t>XXXXXXX</w:t>
                            </w:r>
                          </w:p>
                          <w:p w14:paraId="6CA513F4" w14:textId="77777777" w:rsidR="007A02CC" w:rsidRDefault="007A02CC" w:rsidP="007A02CC">
                            <w:pPr>
                              <w:jc w:val="center"/>
                            </w:pPr>
                          </w:p>
                        </w:txbxContent>
                      </v:textbox>
                    </v:shape>
                  </w:pict>
                </mc:Fallback>
              </mc:AlternateContent>
            </w:r>
          </w:p>
          <w:p w14:paraId="3F047D4F" w14:textId="0CCD55BD" w:rsidR="007A02CC" w:rsidRPr="006E6C80" w:rsidRDefault="007A02CC" w:rsidP="007A02CC">
            <w:pPr>
              <w:ind w:left="113" w:right="113"/>
              <w:jc w:val="center"/>
              <w:rPr>
                <w:rFonts w:asciiTheme="minorHAnsi" w:hAnsiTheme="minorHAnsi" w:cstheme="minorHAnsi"/>
                <w:b/>
                <w:sz w:val="24"/>
                <w:szCs w:val="24"/>
                <w:lang w:val="pt-BR"/>
              </w:rPr>
            </w:pPr>
          </w:p>
          <w:p w14:paraId="50409A74" w14:textId="23C30438" w:rsidR="007A02CC" w:rsidRPr="006E6C80" w:rsidRDefault="007A02CC" w:rsidP="007A02CC">
            <w:pPr>
              <w:rPr>
                <w:rFonts w:asciiTheme="minorHAnsi" w:hAnsiTheme="minorHAnsi" w:cstheme="minorHAnsi"/>
                <w:b/>
                <w:sz w:val="24"/>
                <w:szCs w:val="24"/>
                <w:lang w:val="pt-BR"/>
              </w:rPr>
            </w:pPr>
          </w:p>
          <w:p w14:paraId="0B9750A7" w14:textId="11283DBA" w:rsidR="007A02CC" w:rsidRPr="006E6C80" w:rsidRDefault="007A02CC" w:rsidP="007A02CC">
            <w:pPr>
              <w:rPr>
                <w:rFonts w:asciiTheme="minorHAnsi" w:hAnsiTheme="minorHAnsi" w:cstheme="minorHAnsi"/>
                <w:b/>
                <w:sz w:val="24"/>
                <w:szCs w:val="24"/>
                <w:lang w:val="pt-BR"/>
              </w:rPr>
            </w:pPr>
          </w:p>
          <w:p w14:paraId="002869F5" w14:textId="2A69523E" w:rsidR="007A02CC" w:rsidRPr="006E6C80" w:rsidRDefault="007A02CC" w:rsidP="007A02CC">
            <w:pPr>
              <w:jc w:val="center"/>
              <w:rPr>
                <w:rFonts w:asciiTheme="minorHAnsi" w:hAnsiTheme="minorHAnsi" w:cstheme="minorHAnsi"/>
                <w:b/>
                <w:sz w:val="24"/>
                <w:szCs w:val="24"/>
              </w:rPr>
            </w:pPr>
          </w:p>
        </w:tc>
      </w:tr>
    </w:tbl>
    <w:p w14:paraId="430C131C" w14:textId="46FDD562" w:rsidR="000F4C2A" w:rsidRPr="00C92A2F" w:rsidRDefault="000F4C2A" w:rsidP="00D12985">
      <w:pPr>
        <w:rPr>
          <w:rFonts w:ascii="Times New Roman" w:hAnsi="Times New Roman"/>
          <w:sz w:val="24"/>
          <w:szCs w:val="24"/>
          <w:lang w:val="pt-BR"/>
        </w:rPr>
      </w:pPr>
    </w:p>
    <w:sectPr w:rsidR="000F4C2A" w:rsidRPr="00C92A2F" w:rsidSect="006E6C80">
      <w:headerReference w:type="default" r:id="rId8"/>
      <w:footerReference w:type="default" r:id="rId9"/>
      <w:headerReference w:type="first" r:id="rId10"/>
      <w:pgSz w:w="11906" w:h="16838"/>
      <w:pgMar w:top="1134" w:right="851" w:bottom="851" w:left="851" w:header="709" w:footer="0" w:gutter="0"/>
      <w:cols w:space="720"/>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11CFF" w14:textId="77777777" w:rsidR="00062885" w:rsidRPr="0019785B" w:rsidRDefault="00062885">
      <w:r w:rsidRPr="0019785B">
        <w:separator/>
      </w:r>
    </w:p>
  </w:endnote>
  <w:endnote w:type="continuationSeparator" w:id="0">
    <w:p w14:paraId="4BB8F277" w14:textId="77777777" w:rsidR="00062885" w:rsidRPr="0019785B" w:rsidRDefault="00062885">
      <w:r w:rsidRPr="001978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Sans Serif">
    <w:altName w:val="Times New Roman"/>
    <w:panose1 w:val="00000000000000000000"/>
    <w:charset w:val="4D"/>
    <w:family w:val="swiss"/>
    <w:notTrueType/>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4CE7D" w14:textId="6D2454A7" w:rsidR="006E6C80" w:rsidRPr="0019785B" w:rsidRDefault="006E6C80" w:rsidP="006E6C80">
    <w:pPr>
      <w:pStyle w:val="Cabealho"/>
      <w:jc w:val="both"/>
    </w:pPr>
    <w:r>
      <w:rPr>
        <w:rFonts w:ascii="Calibri" w:hAnsi="Calibri" w:cs="Calibri"/>
        <w:b/>
        <w:sz w:val="23"/>
        <w:szCs w:val="23"/>
      </w:rPr>
      <w:t xml:space="preserve">ADD                                                                                                                                                                                     </w:t>
    </w:r>
    <w:r w:rsidRPr="0019785B">
      <w:rPr>
        <w:rFonts w:ascii="Calibri" w:hAnsi="Calibri" w:cs="Calibri"/>
        <w:b/>
        <w:sz w:val="23"/>
        <w:szCs w:val="23"/>
      </w:rPr>
      <w:fldChar w:fldCharType="begin"/>
    </w:r>
    <w:r w:rsidRPr="0019785B">
      <w:rPr>
        <w:rFonts w:ascii="Calibri" w:hAnsi="Calibri" w:cs="Calibri"/>
        <w:b/>
        <w:sz w:val="23"/>
        <w:szCs w:val="23"/>
      </w:rPr>
      <w:instrText>PAGE</w:instrText>
    </w:r>
    <w:r w:rsidRPr="0019785B">
      <w:rPr>
        <w:rFonts w:ascii="Calibri" w:hAnsi="Calibri" w:cs="Calibri"/>
        <w:b/>
        <w:sz w:val="23"/>
        <w:szCs w:val="23"/>
      </w:rPr>
      <w:fldChar w:fldCharType="separate"/>
    </w:r>
    <w:r>
      <w:rPr>
        <w:rFonts w:ascii="Calibri" w:hAnsi="Calibri" w:cs="Calibri"/>
        <w:b/>
        <w:sz w:val="23"/>
        <w:szCs w:val="23"/>
      </w:rPr>
      <w:t>1</w:t>
    </w:r>
    <w:r w:rsidRPr="0019785B">
      <w:rPr>
        <w:rFonts w:ascii="Calibri" w:hAnsi="Calibri" w:cs="Calibri"/>
        <w:b/>
        <w:sz w:val="23"/>
        <w:szCs w:val="23"/>
      </w:rPr>
      <w:fldChar w:fldCharType="end"/>
    </w:r>
    <w:r w:rsidRPr="0019785B">
      <w:rPr>
        <w:rFonts w:asciiTheme="minorHAnsi" w:hAnsiTheme="minorHAnsi" w:cstheme="minorHAnsi"/>
        <w:b/>
        <w:sz w:val="23"/>
        <w:szCs w:val="23"/>
      </w:rPr>
      <w:t>/7</w:t>
    </w:r>
  </w:p>
  <w:p w14:paraId="54CC8B5C" w14:textId="77777777" w:rsidR="006E6C80" w:rsidRPr="006E6C80" w:rsidRDefault="006E6C80">
    <w:pPr>
      <w:pStyle w:val="Rodap"/>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7B5D4" w14:textId="77777777" w:rsidR="00062885" w:rsidRPr="0019785B" w:rsidRDefault="00062885">
      <w:r w:rsidRPr="0019785B">
        <w:separator/>
      </w:r>
    </w:p>
  </w:footnote>
  <w:footnote w:type="continuationSeparator" w:id="0">
    <w:p w14:paraId="4E81C9FB" w14:textId="77777777" w:rsidR="00062885" w:rsidRPr="0019785B" w:rsidRDefault="00062885">
      <w:r w:rsidRPr="001978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584918"/>
      <w:docPartObj>
        <w:docPartGallery w:val="Page Numbers (Top of Page)"/>
        <w:docPartUnique/>
      </w:docPartObj>
    </w:sdtPr>
    <w:sdtEndPr>
      <w:rPr>
        <w:rFonts w:ascii="Calibri" w:hAnsi="Calibri" w:cs="Calibri"/>
        <w:b/>
        <w:sz w:val="23"/>
        <w:szCs w:val="23"/>
      </w:rPr>
    </w:sdtEndPr>
    <w:sdtContent>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7"/>
          <w:gridCol w:w="2055"/>
          <w:gridCol w:w="4112"/>
        </w:tblGrid>
        <w:tr w:rsidR="006E6C80" w14:paraId="369CB523" w14:textId="77777777" w:rsidTr="00C92A2F">
          <w:tc>
            <w:tcPr>
              <w:tcW w:w="4027" w:type="dxa"/>
            </w:tcPr>
            <w:p w14:paraId="05FC0132" w14:textId="1D79CF91" w:rsidR="006E6C80" w:rsidRDefault="006E6C80">
              <w:pPr>
                <w:pStyle w:val="Cabealho"/>
                <w:jc w:val="both"/>
                <w:rPr>
                  <w:rFonts w:ascii="Calibri" w:hAnsi="Calibri" w:cs="Calibri"/>
                  <w:b/>
                  <w:sz w:val="23"/>
                  <w:szCs w:val="23"/>
                </w:rPr>
              </w:pPr>
              <w:r w:rsidRPr="0019785B">
                <w:rPr>
                  <w:noProof/>
                  <w:lang w:eastAsia="pt-BR"/>
                </w:rPr>
                <w:drawing>
                  <wp:inline distT="0" distB="0" distL="0" distR="0" wp14:anchorId="487F0B66" wp14:editId="4BA1CF8F">
                    <wp:extent cx="2419350" cy="814467"/>
                    <wp:effectExtent l="0" t="0" r="0" b="508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stretch>
                              <a:fillRect/>
                            </a:stretch>
                          </pic:blipFill>
                          <pic:spPr bwMode="auto">
                            <a:xfrm>
                              <a:off x="0" y="0"/>
                              <a:ext cx="2436222" cy="820147"/>
                            </a:xfrm>
                            <a:prstGeom prst="rect">
                              <a:avLst/>
                            </a:prstGeom>
                          </pic:spPr>
                        </pic:pic>
                      </a:graphicData>
                    </a:graphic>
                  </wp:inline>
                </w:drawing>
              </w:r>
            </w:p>
          </w:tc>
          <w:tc>
            <w:tcPr>
              <w:tcW w:w="2055" w:type="dxa"/>
            </w:tcPr>
            <w:p w14:paraId="2FC6A079" w14:textId="77777777" w:rsidR="006E6C80" w:rsidRDefault="006E6C80">
              <w:pPr>
                <w:pStyle w:val="Cabealho"/>
                <w:jc w:val="both"/>
                <w:rPr>
                  <w:rFonts w:ascii="Calibri" w:hAnsi="Calibri" w:cs="Calibri"/>
                  <w:b/>
                  <w:sz w:val="23"/>
                  <w:szCs w:val="23"/>
                </w:rPr>
              </w:pPr>
            </w:p>
          </w:tc>
          <w:tc>
            <w:tcPr>
              <w:tcW w:w="4112" w:type="dxa"/>
              <w:vAlign w:val="center"/>
            </w:tcPr>
            <w:p w14:paraId="15DC119F" w14:textId="4881CD9D" w:rsidR="006E6C80" w:rsidRDefault="006E6C80" w:rsidP="006E6C80">
              <w:pPr>
                <w:pStyle w:val="Cabealho"/>
                <w:jc w:val="center"/>
                <w:rPr>
                  <w:rFonts w:ascii="Calibri" w:hAnsi="Calibri" w:cs="Calibri"/>
                  <w:b/>
                  <w:sz w:val="23"/>
                  <w:szCs w:val="23"/>
                </w:rPr>
              </w:pPr>
              <w:r>
                <w:rPr>
                  <w:rFonts w:ascii="Calibri" w:hAnsi="Calibri" w:cs="Calibri"/>
                  <w:b/>
                  <w:sz w:val="23"/>
                  <w:szCs w:val="23"/>
                </w:rPr>
                <w:t>Inserir logo</w:t>
              </w:r>
            </w:p>
          </w:tc>
        </w:tr>
      </w:tbl>
    </w:sdtContent>
  </w:sdt>
  <w:p w14:paraId="3C9FCFC6" w14:textId="77777777" w:rsidR="0064760E" w:rsidRPr="0019785B" w:rsidRDefault="0064760E" w:rsidP="00C92A2F">
    <w:pPr>
      <w:pStyle w:val="Cabealho"/>
      <w:tabs>
        <w:tab w:val="clear" w:pos="4320"/>
        <w:tab w:val="clear" w:pos="8640"/>
        <w:tab w:val="left" w:pos="2313"/>
      </w:tabs>
      <w:jc w:val="both"/>
      <w:rPr>
        <w:rFonts w:asciiTheme="minorHAnsi" w:hAnsiTheme="minorHAnsi" w:cstheme="minorHAnsi"/>
        <w:b/>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905CC" w14:textId="77777777" w:rsidR="0064760E" w:rsidRPr="0019785B" w:rsidRDefault="0064760E">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56083"/>
    <w:multiLevelType w:val="hybridMultilevel"/>
    <w:tmpl w:val="90DE15A4"/>
    <w:lvl w:ilvl="0" w:tplc="04160001">
      <w:start w:val="1"/>
      <w:numFmt w:val="bullet"/>
      <w:lvlText w:val=""/>
      <w:lvlJc w:val="left"/>
      <w:pPr>
        <w:ind w:left="473" w:hanging="360"/>
      </w:pPr>
      <w:rPr>
        <w:rFonts w:ascii="Symbol" w:hAnsi="Symbol" w:hint="default"/>
      </w:rPr>
    </w:lvl>
    <w:lvl w:ilvl="1" w:tplc="04160003" w:tentative="1">
      <w:start w:val="1"/>
      <w:numFmt w:val="bullet"/>
      <w:lvlText w:val="o"/>
      <w:lvlJc w:val="left"/>
      <w:pPr>
        <w:ind w:left="1193" w:hanging="360"/>
      </w:pPr>
      <w:rPr>
        <w:rFonts w:ascii="Courier New" w:hAnsi="Courier New" w:cs="Courier New" w:hint="default"/>
      </w:rPr>
    </w:lvl>
    <w:lvl w:ilvl="2" w:tplc="04160005" w:tentative="1">
      <w:start w:val="1"/>
      <w:numFmt w:val="bullet"/>
      <w:lvlText w:val=""/>
      <w:lvlJc w:val="left"/>
      <w:pPr>
        <w:ind w:left="1913" w:hanging="360"/>
      </w:pPr>
      <w:rPr>
        <w:rFonts w:ascii="Wingdings" w:hAnsi="Wingdings" w:hint="default"/>
      </w:rPr>
    </w:lvl>
    <w:lvl w:ilvl="3" w:tplc="04160001" w:tentative="1">
      <w:start w:val="1"/>
      <w:numFmt w:val="bullet"/>
      <w:lvlText w:val=""/>
      <w:lvlJc w:val="left"/>
      <w:pPr>
        <w:ind w:left="2633" w:hanging="360"/>
      </w:pPr>
      <w:rPr>
        <w:rFonts w:ascii="Symbol" w:hAnsi="Symbol" w:hint="default"/>
      </w:rPr>
    </w:lvl>
    <w:lvl w:ilvl="4" w:tplc="04160003" w:tentative="1">
      <w:start w:val="1"/>
      <w:numFmt w:val="bullet"/>
      <w:lvlText w:val="o"/>
      <w:lvlJc w:val="left"/>
      <w:pPr>
        <w:ind w:left="3353" w:hanging="360"/>
      </w:pPr>
      <w:rPr>
        <w:rFonts w:ascii="Courier New" w:hAnsi="Courier New" w:cs="Courier New" w:hint="default"/>
      </w:rPr>
    </w:lvl>
    <w:lvl w:ilvl="5" w:tplc="04160005" w:tentative="1">
      <w:start w:val="1"/>
      <w:numFmt w:val="bullet"/>
      <w:lvlText w:val=""/>
      <w:lvlJc w:val="left"/>
      <w:pPr>
        <w:ind w:left="4073" w:hanging="360"/>
      </w:pPr>
      <w:rPr>
        <w:rFonts w:ascii="Wingdings" w:hAnsi="Wingdings" w:hint="default"/>
      </w:rPr>
    </w:lvl>
    <w:lvl w:ilvl="6" w:tplc="04160001" w:tentative="1">
      <w:start w:val="1"/>
      <w:numFmt w:val="bullet"/>
      <w:lvlText w:val=""/>
      <w:lvlJc w:val="left"/>
      <w:pPr>
        <w:ind w:left="4793" w:hanging="360"/>
      </w:pPr>
      <w:rPr>
        <w:rFonts w:ascii="Symbol" w:hAnsi="Symbol" w:hint="default"/>
      </w:rPr>
    </w:lvl>
    <w:lvl w:ilvl="7" w:tplc="04160003" w:tentative="1">
      <w:start w:val="1"/>
      <w:numFmt w:val="bullet"/>
      <w:lvlText w:val="o"/>
      <w:lvlJc w:val="left"/>
      <w:pPr>
        <w:ind w:left="5513" w:hanging="360"/>
      </w:pPr>
      <w:rPr>
        <w:rFonts w:ascii="Courier New" w:hAnsi="Courier New" w:cs="Courier New" w:hint="default"/>
      </w:rPr>
    </w:lvl>
    <w:lvl w:ilvl="8" w:tplc="04160005" w:tentative="1">
      <w:start w:val="1"/>
      <w:numFmt w:val="bullet"/>
      <w:lvlText w:val=""/>
      <w:lvlJc w:val="left"/>
      <w:pPr>
        <w:ind w:left="6233" w:hanging="360"/>
      </w:pPr>
      <w:rPr>
        <w:rFonts w:ascii="Wingdings" w:hAnsi="Wingdings" w:hint="default"/>
      </w:rPr>
    </w:lvl>
  </w:abstractNum>
  <w:abstractNum w:abstractNumId="1" w15:restartNumberingAfterBreak="0">
    <w:nsid w:val="0BA27DA2"/>
    <w:multiLevelType w:val="multilevel"/>
    <w:tmpl w:val="22B283D2"/>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2041B37"/>
    <w:multiLevelType w:val="multilevel"/>
    <w:tmpl w:val="9DFC4390"/>
    <w:lvl w:ilvl="0">
      <w:start w:val="3"/>
      <w:numFmt w:val="bullet"/>
      <w:lvlText w:val="-"/>
      <w:lvlJc w:val="left"/>
      <w:pPr>
        <w:ind w:left="360" w:hanging="360"/>
      </w:pPr>
      <w:rPr>
        <w:rFonts w:ascii="Calibri" w:hAnsi="Calibri" w:cs="Arial" w:hint="default"/>
        <w: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 w15:restartNumberingAfterBreak="0">
    <w:nsid w:val="224E3C90"/>
    <w:multiLevelType w:val="multilevel"/>
    <w:tmpl w:val="53A0BA44"/>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6E063A"/>
    <w:multiLevelType w:val="multilevel"/>
    <w:tmpl w:val="427023FC"/>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5" w15:restartNumberingAfterBreak="0">
    <w:nsid w:val="26C6263D"/>
    <w:multiLevelType w:val="multilevel"/>
    <w:tmpl w:val="627205C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6" w15:restartNumberingAfterBreak="0">
    <w:nsid w:val="2E2D2E31"/>
    <w:multiLevelType w:val="hybridMultilevel"/>
    <w:tmpl w:val="3B3E32B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E9A0784"/>
    <w:multiLevelType w:val="multilevel"/>
    <w:tmpl w:val="15B405C2"/>
    <w:lvl w:ilvl="0">
      <w:start w:val="1"/>
      <w:numFmt w:val="decimal"/>
      <w:lvlText w:val="%1."/>
      <w:lvlJc w:val="left"/>
      <w:pPr>
        <w:tabs>
          <w:tab w:val="num" w:pos="473"/>
        </w:tabs>
        <w:ind w:left="473" w:hanging="36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30B82EB8"/>
    <w:multiLevelType w:val="multilevel"/>
    <w:tmpl w:val="0CE8891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406A645E"/>
    <w:multiLevelType w:val="multilevel"/>
    <w:tmpl w:val="22B283D2"/>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5C60B1D"/>
    <w:multiLevelType w:val="multilevel"/>
    <w:tmpl w:val="53A0BA44"/>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F675E9F"/>
    <w:multiLevelType w:val="multilevel"/>
    <w:tmpl w:val="0FD4A07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AC09B2"/>
    <w:multiLevelType w:val="multilevel"/>
    <w:tmpl w:val="02A252E6"/>
    <w:lvl w:ilvl="0">
      <w:start w:val="1"/>
      <w:numFmt w:val="decimal"/>
      <w:lvlText w:val="%1."/>
      <w:lvlJc w:val="left"/>
      <w:pPr>
        <w:ind w:left="360" w:hanging="360"/>
      </w:pPr>
      <w:rPr>
        <w:rFonts w:ascii="Times New Roman" w:eastAsia="Times New Roman" w:hAnsi="Times New Roman" w:cs="Times New Roman"/>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AFF5961"/>
    <w:multiLevelType w:val="multilevel"/>
    <w:tmpl w:val="2D18571C"/>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num w:numId="1" w16cid:durableId="1275359915">
    <w:abstractNumId w:val="7"/>
  </w:num>
  <w:num w:numId="2" w16cid:durableId="694887775">
    <w:abstractNumId w:val="4"/>
  </w:num>
  <w:num w:numId="3" w16cid:durableId="534004810">
    <w:abstractNumId w:val="13"/>
  </w:num>
  <w:num w:numId="4" w16cid:durableId="583875610">
    <w:abstractNumId w:val="2"/>
  </w:num>
  <w:num w:numId="5" w16cid:durableId="1247373828">
    <w:abstractNumId w:val="5"/>
  </w:num>
  <w:num w:numId="6" w16cid:durableId="560407696">
    <w:abstractNumId w:val="8"/>
  </w:num>
  <w:num w:numId="7" w16cid:durableId="123500744">
    <w:abstractNumId w:val="0"/>
  </w:num>
  <w:num w:numId="8" w16cid:durableId="966355976">
    <w:abstractNumId w:val="3"/>
  </w:num>
  <w:num w:numId="9" w16cid:durableId="142160766">
    <w:abstractNumId w:val="1"/>
  </w:num>
  <w:num w:numId="10" w16cid:durableId="146089527">
    <w:abstractNumId w:val="10"/>
  </w:num>
  <w:num w:numId="11" w16cid:durableId="620189129">
    <w:abstractNumId w:val="11"/>
  </w:num>
  <w:num w:numId="12" w16cid:durableId="936670664">
    <w:abstractNumId w:val="9"/>
  </w:num>
  <w:num w:numId="13" w16cid:durableId="2040625966">
    <w:abstractNumId w:val="12"/>
  </w:num>
  <w:num w:numId="14" w16cid:durableId="12953276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hyphenationZone w:val="425"/>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60E"/>
    <w:rsid w:val="00013FCF"/>
    <w:rsid w:val="000211D2"/>
    <w:rsid w:val="000221BE"/>
    <w:rsid w:val="000243BF"/>
    <w:rsid w:val="00062885"/>
    <w:rsid w:val="00064853"/>
    <w:rsid w:val="0007061C"/>
    <w:rsid w:val="00072D34"/>
    <w:rsid w:val="00072D60"/>
    <w:rsid w:val="000765BF"/>
    <w:rsid w:val="000859D9"/>
    <w:rsid w:val="0009583C"/>
    <w:rsid w:val="000A2EE2"/>
    <w:rsid w:val="000A3380"/>
    <w:rsid w:val="000A3832"/>
    <w:rsid w:val="000B30DD"/>
    <w:rsid w:val="000B3FFE"/>
    <w:rsid w:val="000D325D"/>
    <w:rsid w:val="000D53DD"/>
    <w:rsid w:val="000E4EC8"/>
    <w:rsid w:val="000F0F3D"/>
    <w:rsid w:val="000F1743"/>
    <w:rsid w:val="000F2F62"/>
    <w:rsid w:val="000F4C2A"/>
    <w:rsid w:val="00111AAD"/>
    <w:rsid w:val="001249C3"/>
    <w:rsid w:val="00126298"/>
    <w:rsid w:val="0013233A"/>
    <w:rsid w:val="00134124"/>
    <w:rsid w:val="00136641"/>
    <w:rsid w:val="00147107"/>
    <w:rsid w:val="00153339"/>
    <w:rsid w:val="00154E86"/>
    <w:rsid w:val="00161C46"/>
    <w:rsid w:val="00166DAC"/>
    <w:rsid w:val="00174762"/>
    <w:rsid w:val="0018618A"/>
    <w:rsid w:val="00190B04"/>
    <w:rsid w:val="0019785B"/>
    <w:rsid w:val="001A5C97"/>
    <w:rsid w:val="001B2929"/>
    <w:rsid w:val="001B2E0E"/>
    <w:rsid w:val="001C2983"/>
    <w:rsid w:val="001C6544"/>
    <w:rsid w:val="001D27CB"/>
    <w:rsid w:val="001E7B6D"/>
    <w:rsid w:val="001F13F9"/>
    <w:rsid w:val="00201BBD"/>
    <w:rsid w:val="00204BEB"/>
    <w:rsid w:val="00205C94"/>
    <w:rsid w:val="002100B7"/>
    <w:rsid w:val="00210305"/>
    <w:rsid w:val="00210E43"/>
    <w:rsid w:val="002326C5"/>
    <w:rsid w:val="00234265"/>
    <w:rsid w:val="00237147"/>
    <w:rsid w:val="00240521"/>
    <w:rsid w:val="00262D26"/>
    <w:rsid w:val="002649FD"/>
    <w:rsid w:val="00293FB8"/>
    <w:rsid w:val="00294298"/>
    <w:rsid w:val="0029602F"/>
    <w:rsid w:val="002B3C83"/>
    <w:rsid w:val="002B69B9"/>
    <w:rsid w:val="002C7D85"/>
    <w:rsid w:val="002F6406"/>
    <w:rsid w:val="002F7ABC"/>
    <w:rsid w:val="00301081"/>
    <w:rsid w:val="00306083"/>
    <w:rsid w:val="00306E55"/>
    <w:rsid w:val="00312DEE"/>
    <w:rsid w:val="00316D50"/>
    <w:rsid w:val="003173AB"/>
    <w:rsid w:val="00332027"/>
    <w:rsid w:val="00336725"/>
    <w:rsid w:val="0034070C"/>
    <w:rsid w:val="003475F5"/>
    <w:rsid w:val="00351F5D"/>
    <w:rsid w:val="0036750D"/>
    <w:rsid w:val="003705F9"/>
    <w:rsid w:val="003953CE"/>
    <w:rsid w:val="003A1117"/>
    <w:rsid w:val="003B5516"/>
    <w:rsid w:val="003C7E5E"/>
    <w:rsid w:val="003D4EF7"/>
    <w:rsid w:val="003D517F"/>
    <w:rsid w:val="003D57EA"/>
    <w:rsid w:val="003D602E"/>
    <w:rsid w:val="003E6B9B"/>
    <w:rsid w:val="003F635B"/>
    <w:rsid w:val="004029C2"/>
    <w:rsid w:val="004043F0"/>
    <w:rsid w:val="00420D8A"/>
    <w:rsid w:val="00421FE8"/>
    <w:rsid w:val="00422EDE"/>
    <w:rsid w:val="00433051"/>
    <w:rsid w:val="0044713E"/>
    <w:rsid w:val="00451D9E"/>
    <w:rsid w:val="004749B9"/>
    <w:rsid w:val="00485969"/>
    <w:rsid w:val="004945CF"/>
    <w:rsid w:val="004A592D"/>
    <w:rsid w:val="004B5CAC"/>
    <w:rsid w:val="004C00CA"/>
    <w:rsid w:val="004C7127"/>
    <w:rsid w:val="004D3E76"/>
    <w:rsid w:val="004F2B9E"/>
    <w:rsid w:val="004F6F3C"/>
    <w:rsid w:val="00522F3D"/>
    <w:rsid w:val="00524C5E"/>
    <w:rsid w:val="00535C27"/>
    <w:rsid w:val="00542551"/>
    <w:rsid w:val="00552BC8"/>
    <w:rsid w:val="005552DB"/>
    <w:rsid w:val="00577090"/>
    <w:rsid w:val="005B0C95"/>
    <w:rsid w:val="005B0D11"/>
    <w:rsid w:val="005C0851"/>
    <w:rsid w:val="005C51B5"/>
    <w:rsid w:val="005D139D"/>
    <w:rsid w:val="005D1AE2"/>
    <w:rsid w:val="005E7EAB"/>
    <w:rsid w:val="00604D3C"/>
    <w:rsid w:val="00610444"/>
    <w:rsid w:val="00617AB6"/>
    <w:rsid w:val="006251F8"/>
    <w:rsid w:val="0064132C"/>
    <w:rsid w:val="00646BBB"/>
    <w:rsid w:val="0064760E"/>
    <w:rsid w:val="00653380"/>
    <w:rsid w:val="00657005"/>
    <w:rsid w:val="00683B93"/>
    <w:rsid w:val="00687D86"/>
    <w:rsid w:val="006A3396"/>
    <w:rsid w:val="006A37FB"/>
    <w:rsid w:val="006C22AC"/>
    <w:rsid w:val="006D5584"/>
    <w:rsid w:val="006E0720"/>
    <w:rsid w:val="006E656F"/>
    <w:rsid w:val="006E6C80"/>
    <w:rsid w:val="006F43CB"/>
    <w:rsid w:val="006F7E8A"/>
    <w:rsid w:val="007000C4"/>
    <w:rsid w:val="00702B7F"/>
    <w:rsid w:val="00702FF9"/>
    <w:rsid w:val="0070665C"/>
    <w:rsid w:val="00722019"/>
    <w:rsid w:val="00746BB9"/>
    <w:rsid w:val="00755FBF"/>
    <w:rsid w:val="00756B00"/>
    <w:rsid w:val="00756B59"/>
    <w:rsid w:val="007724D8"/>
    <w:rsid w:val="00782601"/>
    <w:rsid w:val="00782C47"/>
    <w:rsid w:val="0079050B"/>
    <w:rsid w:val="007A02CC"/>
    <w:rsid w:val="007A2D6C"/>
    <w:rsid w:val="007A5B30"/>
    <w:rsid w:val="007B1671"/>
    <w:rsid w:val="007C64A3"/>
    <w:rsid w:val="007F3516"/>
    <w:rsid w:val="00810E29"/>
    <w:rsid w:val="0081408B"/>
    <w:rsid w:val="008216C8"/>
    <w:rsid w:val="0082208D"/>
    <w:rsid w:val="008322E6"/>
    <w:rsid w:val="00834BF2"/>
    <w:rsid w:val="00874886"/>
    <w:rsid w:val="00884D82"/>
    <w:rsid w:val="008A0C0C"/>
    <w:rsid w:val="008A6134"/>
    <w:rsid w:val="008B0EC2"/>
    <w:rsid w:val="008C4664"/>
    <w:rsid w:val="008F32BF"/>
    <w:rsid w:val="00915BD8"/>
    <w:rsid w:val="00916DC5"/>
    <w:rsid w:val="00930619"/>
    <w:rsid w:val="00931D07"/>
    <w:rsid w:val="009325E5"/>
    <w:rsid w:val="0093547F"/>
    <w:rsid w:val="009361F6"/>
    <w:rsid w:val="00940492"/>
    <w:rsid w:val="0094291C"/>
    <w:rsid w:val="00945EF7"/>
    <w:rsid w:val="00961B73"/>
    <w:rsid w:val="00993776"/>
    <w:rsid w:val="00993C31"/>
    <w:rsid w:val="0099674A"/>
    <w:rsid w:val="009A0C47"/>
    <w:rsid w:val="009B0750"/>
    <w:rsid w:val="009D6A1F"/>
    <w:rsid w:val="009D6E12"/>
    <w:rsid w:val="009E6BD4"/>
    <w:rsid w:val="009F1EF1"/>
    <w:rsid w:val="009F2B75"/>
    <w:rsid w:val="009F4823"/>
    <w:rsid w:val="00A11E2B"/>
    <w:rsid w:val="00A15DCD"/>
    <w:rsid w:val="00A15FE7"/>
    <w:rsid w:val="00A22C62"/>
    <w:rsid w:val="00A25ADA"/>
    <w:rsid w:val="00A446DA"/>
    <w:rsid w:val="00A5551E"/>
    <w:rsid w:val="00A62EE2"/>
    <w:rsid w:val="00A63968"/>
    <w:rsid w:val="00A71BFA"/>
    <w:rsid w:val="00A72AAE"/>
    <w:rsid w:val="00A76613"/>
    <w:rsid w:val="00AA3DD1"/>
    <w:rsid w:val="00AA4770"/>
    <w:rsid w:val="00AB706E"/>
    <w:rsid w:val="00AC78AF"/>
    <w:rsid w:val="00AD0EA0"/>
    <w:rsid w:val="00AD1984"/>
    <w:rsid w:val="00AD3FA6"/>
    <w:rsid w:val="00AE5AC3"/>
    <w:rsid w:val="00AE79C2"/>
    <w:rsid w:val="00AF0589"/>
    <w:rsid w:val="00AF1D81"/>
    <w:rsid w:val="00B003FC"/>
    <w:rsid w:val="00B01C55"/>
    <w:rsid w:val="00B047AD"/>
    <w:rsid w:val="00B22064"/>
    <w:rsid w:val="00B2403B"/>
    <w:rsid w:val="00B44EEE"/>
    <w:rsid w:val="00B5593E"/>
    <w:rsid w:val="00B63B79"/>
    <w:rsid w:val="00B656D2"/>
    <w:rsid w:val="00B669AC"/>
    <w:rsid w:val="00B76A8C"/>
    <w:rsid w:val="00B8032C"/>
    <w:rsid w:val="00B91A5C"/>
    <w:rsid w:val="00B927A9"/>
    <w:rsid w:val="00B93699"/>
    <w:rsid w:val="00B94777"/>
    <w:rsid w:val="00BA0FCB"/>
    <w:rsid w:val="00BB586A"/>
    <w:rsid w:val="00BC0B0B"/>
    <w:rsid w:val="00BC7A9E"/>
    <w:rsid w:val="00BD00BE"/>
    <w:rsid w:val="00BE1DFC"/>
    <w:rsid w:val="00BE2B42"/>
    <w:rsid w:val="00BE4160"/>
    <w:rsid w:val="00BF1C06"/>
    <w:rsid w:val="00C11AF1"/>
    <w:rsid w:val="00C12EE1"/>
    <w:rsid w:val="00C32423"/>
    <w:rsid w:val="00C35C08"/>
    <w:rsid w:val="00C35F79"/>
    <w:rsid w:val="00C518A7"/>
    <w:rsid w:val="00C552DA"/>
    <w:rsid w:val="00C649D4"/>
    <w:rsid w:val="00C65E6D"/>
    <w:rsid w:val="00C74EA9"/>
    <w:rsid w:val="00C90162"/>
    <w:rsid w:val="00C92A2F"/>
    <w:rsid w:val="00C9675E"/>
    <w:rsid w:val="00CA4D7F"/>
    <w:rsid w:val="00CA4DA1"/>
    <w:rsid w:val="00CA5197"/>
    <w:rsid w:val="00CC713F"/>
    <w:rsid w:val="00CD3E6E"/>
    <w:rsid w:val="00CD4BCD"/>
    <w:rsid w:val="00CE20CE"/>
    <w:rsid w:val="00CF6454"/>
    <w:rsid w:val="00D00462"/>
    <w:rsid w:val="00D039CD"/>
    <w:rsid w:val="00D1161C"/>
    <w:rsid w:val="00D12985"/>
    <w:rsid w:val="00D13E1D"/>
    <w:rsid w:val="00D26C10"/>
    <w:rsid w:val="00D3384D"/>
    <w:rsid w:val="00D36393"/>
    <w:rsid w:val="00D4215E"/>
    <w:rsid w:val="00D50804"/>
    <w:rsid w:val="00D63963"/>
    <w:rsid w:val="00D82411"/>
    <w:rsid w:val="00D856FB"/>
    <w:rsid w:val="00DD29E4"/>
    <w:rsid w:val="00DD576C"/>
    <w:rsid w:val="00DE22A8"/>
    <w:rsid w:val="00DE3311"/>
    <w:rsid w:val="00DF0DB8"/>
    <w:rsid w:val="00DF45E5"/>
    <w:rsid w:val="00E2055C"/>
    <w:rsid w:val="00E2079C"/>
    <w:rsid w:val="00E2191E"/>
    <w:rsid w:val="00E23EAF"/>
    <w:rsid w:val="00E2537F"/>
    <w:rsid w:val="00E360BD"/>
    <w:rsid w:val="00E37A60"/>
    <w:rsid w:val="00E679E5"/>
    <w:rsid w:val="00E71FAD"/>
    <w:rsid w:val="00E74BB2"/>
    <w:rsid w:val="00E87A10"/>
    <w:rsid w:val="00EB221C"/>
    <w:rsid w:val="00EB52D1"/>
    <w:rsid w:val="00EB750E"/>
    <w:rsid w:val="00ED1558"/>
    <w:rsid w:val="00ED38B8"/>
    <w:rsid w:val="00ED5575"/>
    <w:rsid w:val="00ED646A"/>
    <w:rsid w:val="00EE0388"/>
    <w:rsid w:val="00F207AF"/>
    <w:rsid w:val="00F278BF"/>
    <w:rsid w:val="00F31B21"/>
    <w:rsid w:val="00F366A8"/>
    <w:rsid w:val="00F3757C"/>
    <w:rsid w:val="00F400A7"/>
    <w:rsid w:val="00F42F6A"/>
    <w:rsid w:val="00F50D90"/>
    <w:rsid w:val="00F52631"/>
    <w:rsid w:val="00F863DE"/>
    <w:rsid w:val="00F872AD"/>
    <w:rsid w:val="00FA10FD"/>
    <w:rsid w:val="00FA1984"/>
    <w:rsid w:val="00FD1B84"/>
    <w:rsid w:val="00FD4E35"/>
    <w:rsid w:val="00FF78C9"/>
    <w:rsid w:val="17FF5B67"/>
    <w:rsid w:val="235A1F05"/>
    <w:rsid w:val="267DDCB1"/>
    <w:rsid w:val="2CCE145E"/>
    <w:rsid w:val="3671EFF7"/>
    <w:rsid w:val="46EC36EB"/>
    <w:rsid w:val="5106C25C"/>
    <w:rsid w:val="57E71E8C"/>
    <w:rsid w:val="5E7488B2"/>
    <w:rsid w:val="5FE83BF0"/>
    <w:rsid w:val="6812ABE7"/>
    <w:rsid w:val="6908EE2E"/>
    <w:rsid w:val="69AFD041"/>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0C38E"/>
  <w15:docId w15:val="{5AE1CD94-511A-4954-805A-2AC08DCD5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textAlignment w:val="baseline"/>
    </w:pPr>
    <w:rPr>
      <w:rFonts w:ascii="MS Sans Serif" w:hAnsi="MS Sans Serif"/>
      <w:lang w:val="es-CO"/>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link w:val="Cabealho"/>
    <w:uiPriority w:val="99"/>
    <w:qFormat/>
    <w:rPr>
      <w:rFonts w:ascii="MS Sans Serif" w:hAnsi="MS Sans Serif"/>
      <w:lang w:eastAsia="en-US"/>
    </w:rPr>
  </w:style>
  <w:style w:type="character" w:customStyle="1" w:styleId="RodapChar">
    <w:name w:val="Rodapé Char"/>
    <w:link w:val="Rodap"/>
    <w:qFormat/>
    <w:rPr>
      <w:rFonts w:ascii="MS Sans Serif" w:hAnsi="MS Sans Serif"/>
      <w:lang w:eastAsia="en-US"/>
    </w:rPr>
  </w:style>
  <w:style w:type="character" w:customStyle="1" w:styleId="TextodebaloChar">
    <w:name w:val="Texto de balão Char"/>
    <w:link w:val="Textodebalo"/>
    <w:uiPriority w:val="99"/>
    <w:semiHidden/>
    <w:qFormat/>
    <w:rsid w:val="00BA538C"/>
    <w:rPr>
      <w:rFonts w:ascii="MS Sans Serif" w:hAnsi="MS Sans Serif"/>
      <w:sz w:val="18"/>
      <w:szCs w:val="18"/>
      <w:lang w:eastAsia="en-US"/>
    </w:rPr>
  </w:style>
  <w:style w:type="character" w:customStyle="1" w:styleId="LinkdaInternet">
    <w:name w:val="Link da Internet"/>
    <w:uiPriority w:val="99"/>
    <w:unhideWhenUsed/>
    <w:rsid w:val="00273193"/>
    <w:rPr>
      <w:color w:val="0000FF"/>
      <w:u w:val="single"/>
    </w:rPr>
  </w:style>
  <w:style w:type="character" w:customStyle="1" w:styleId="RecuodecorpodetextoChar">
    <w:name w:val="Recuo de corpo de texto Char"/>
    <w:link w:val="Recuodecorpodetexto"/>
    <w:qFormat/>
    <w:rsid w:val="00024E4B"/>
    <w:rPr>
      <w:rFonts w:eastAsia="Times New Roman"/>
      <w:sz w:val="22"/>
      <w:lang w:eastAsia="en-US"/>
    </w:rPr>
  </w:style>
  <w:style w:type="character" w:styleId="Refdecomentrio">
    <w:name w:val="annotation reference"/>
    <w:basedOn w:val="Fontepargpadro"/>
    <w:uiPriority w:val="99"/>
    <w:semiHidden/>
    <w:unhideWhenUsed/>
    <w:qFormat/>
    <w:rsid w:val="00F4530A"/>
    <w:rPr>
      <w:sz w:val="16"/>
      <w:szCs w:val="16"/>
    </w:rPr>
  </w:style>
  <w:style w:type="character" w:customStyle="1" w:styleId="TextodecomentrioChar">
    <w:name w:val="Texto de comentário Char"/>
    <w:basedOn w:val="Fontepargpadro"/>
    <w:link w:val="Textodecomentrio"/>
    <w:uiPriority w:val="99"/>
    <w:semiHidden/>
    <w:qFormat/>
    <w:rsid w:val="00F4530A"/>
    <w:rPr>
      <w:rFonts w:ascii="MS Sans Serif" w:hAnsi="MS Sans Serif"/>
    </w:rPr>
  </w:style>
  <w:style w:type="character" w:customStyle="1" w:styleId="AssuntodocomentrioChar">
    <w:name w:val="Assunto do comentário Char"/>
    <w:basedOn w:val="TextodecomentrioChar"/>
    <w:link w:val="Assuntodocomentrio"/>
    <w:uiPriority w:val="99"/>
    <w:semiHidden/>
    <w:qFormat/>
    <w:rsid w:val="00F4530A"/>
    <w:rPr>
      <w:rFonts w:ascii="MS Sans Serif" w:hAnsi="MS Sans Serif"/>
      <w:b/>
      <w:bCs/>
    </w:rPr>
  </w:style>
  <w:style w:type="character" w:customStyle="1" w:styleId="CorpodetextoChar">
    <w:name w:val="Corpo de texto Char"/>
    <w:basedOn w:val="Fontepargpadro"/>
    <w:link w:val="Corpodetexto"/>
    <w:qFormat/>
    <w:rsid w:val="002656A7"/>
    <w:rPr>
      <w:rFonts w:eastAsia="Arial Unicode MS" w:cs="Calibri"/>
      <w:kern w:val="2"/>
      <w:sz w:val="24"/>
      <w:szCs w:val="24"/>
      <w:lang w:val="es-ES" w:eastAsia="ar-SA"/>
    </w:rPr>
  </w:style>
  <w:style w:type="character" w:customStyle="1" w:styleId="ellipsistext">
    <w:name w:val="ellipsis_text"/>
    <w:basedOn w:val="Fontepargpadro"/>
    <w:qFormat/>
    <w:rsid w:val="008A0246"/>
  </w:style>
  <w:style w:type="character" w:customStyle="1" w:styleId="sel">
    <w:name w:val="sel"/>
    <w:basedOn w:val="Fontepargpadro"/>
    <w:qFormat/>
    <w:rsid w:val="008A0246"/>
  </w:style>
  <w:style w:type="character" w:styleId="nfase">
    <w:name w:val="Emphasis"/>
    <w:basedOn w:val="Fontepargpadro"/>
    <w:uiPriority w:val="20"/>
    <w:qFormat/>
    <w:rsid w:val="008A0246"/>
    <w:rPr>
      <w:i/>
      <w:iCs/>
    </w:rPr>
  </w:style>
  <w:style w:type="character" w:customStyle="1" w:styleId="ListLabel1">
    <w:name w:val="ListLabel 1"/>
    <w:qFormat/>
    <w:rPr>
      <w:sz w:val="22"/>
      <w:szCs w:val="22"/>
    </w:rPr>
  </w:style>
  <w:style w:type="character" w:customStyle="1" w:styleId="ListLabel2">
    <w:name w:val="ListLabel 2"/>
    <w:qFormat/>
    <w:rPr>
      <w:sz w:val="20"/>
    </w:rPr>
  </w:style>
  <w:style w:type="character" w:customStyle="1" w:styleId="ListLabel3">
    <w:name w:val="ListLabel 3"/>
    <w:qFormat/>
    <w:rPr>
      <w:rFonts w:eastAsia="Calibri" w:cs="Times New Roman"/>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Calibri" w:cs="Arial"/>
      <w:b/>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Wingdings"/>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cs="Symbol"/>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Wingdings"/>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Arial"/>
      <w:b/>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Symbol"/>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paragraph" w:styleId="Ttulo">
    <w:name w:val="Title"/>
    <w:basedOn w:val="Normal"/>
    <w:next w:val="Corpodetexto"/>
    <w:qFormat/>
    <w:pPr>
      <w:keepNext/>
      <w:spacing w:before="240" w:after="120"/>
    </w:pPr>
    <w:rPr>
      <w:rFonts w:ascii="Liberation Sans" w:eastAsia="Microsoft YaHei" w:hAnsi="Liberation Sans" w:cs="Mangal"/>
      <w:sz w:val="28"/>
      <w:szCs w:val="28"/>
    </w:rPr>
  </w:style>
  <w:style w:type="paragraph" w:styleId="Corpodetexto">
    <w:name w:val="Body Text"/>
    <w:basedOn w:val="Normal"/>
    <w:link w:val="CorpodetextoChar"/>
    <w:rsid w:val="002656A7"/>
    <w:pPr>
      <w:widowControl w:val="0"/>
      <w:suppressAutoHyphens/>
      <w:overflowPunct/>
      <w:spacing w:after="120"/>
      <w:textAlignment w:val="auto"/>
    </w:pPr>
    <w:rPr>
      <w:rFonts w:ascii="Times New Roman" w:eastAsia="Arial Unicode MS" w:hAnsi="Times New Roman" w:cs="Calibri"/>
      <w:kern w:val="2"/>
      <w:sz w:val="24"/>
      <w:szCs w:val="24"/>
      <w:lang w:val="es-ES" w:eastAsia="ar-SA"/>
    </w:r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styleId="Cabealho">
    <w:name w:val="header"/>
    <w:basedOn w:val="Normal"/>
    <w:link w:val="CabealhoChar"/>
    <w:uiPriority w:val="99"/>
    <w:pPr>
      <w:tabs>
        <w:tab w:val="center" w:pos="4320"/>
        <w:tab w:val="right" w:pos="8640"/>
      </w:tabs>
    </w:pPr>
  </w:style>
  <w:style w:type="paragraph" w:styleId="Rodap">
    <w:name w:val="footer"/>
    <w:basedOn w:val="Normal"/>
    <w:link w:val="RodapChar"/>
    <w:pPr>
      <w:tabs>
        <w:tab w:val="center" w:pos="4320"/>
        <w:tab w:val="right" w:pos="8640"/>
      </w:tabs>
    </w:pPr>
  </w:style>
  <w:style w:type="paragraph" w:customStyle="1" w:styleId="1">
    <w:name w:val="修订1"/>
    <w:uiPriority w:val="99"/>
    <w:semiHidden/>
    <w:qFormat/>
    <w:rsid w:val="00BA538C"/>
    <w:rPr>
      <w:rFonts w:ascii="MS Sans Serif" w:hAnsi="MS Sans Serif"/>
    </w:rPr>
  </w:style>
  <w:style w:type="paragraph" w:styleId="Textodebalo">
    <w:name w:val="Balloon Text"/>
    <w:basedOn w:val="Normal"/>
    <w:link w:val="TextodebaloChar"/>
    <w:uiPriority w:val="99"/>
    <w:semiHidden/>
    <w:unhideWhenUsed/>
    <w:qFormat/>
    <w:rsid w:val="00BA538C"/>
    <w:rPr>
      <w:sz w:val="18"/>
      <w:szCs w:val="18"/>
    </w:rPr>
  </w:style>
  <w:style w:type="paragraph" w:styleId="Recuodecorpodetexto">
    <w:name w:val="Body Text Indent"/>
    <w:basedOn w:val="Normal"/>
    <w:link w:val="RecuodecorpodetextoChar"/>
    <w:rsid w:val="00024E4B"/>
    <w:pPr>
      <w:overflowPunct/>
      <w:ind w:left="360"/>
      <w:textAlignment w:val="auto"/>
    </w:pPr>
    <w:rPr>
      <w:rFonts w:ascii="Times New Roman" w:eastAsia="Times New Roman" w:hAnsi="Times New Roman"/>
      <w:sz w:val="22"/>
    </w:rPr>
  </w:style>
  <w:style w:type="paragraph" w:styleId="PargrafodaLista">
    <w:name w:val="List Paragraph"/>
    <w:basedOn w:val="Normal"/>
    <w:uiPriority w:val="34"/>
    <w:qFormat/>
    <w:rsid w:val="00033B0E"/>
    <w:pPr>
      <w:overflowPunct/>
      <w:spacing w:after="160" w:line="259" w:lineRule="auto"/>
      <w:ind w:left="720"/>
      <w:contextualSpacing/>
      <w:textAlignment w:val="auto"/>
    </w:pPr>
    <w:rPr>
      <w:rFonts w:asciiTheme="minorHAnsi" w:eastAsiaTheme="minorHAnsi" w:hAnsiTheme="minorHAnsi" w:cstheme="minorBidi"/>
      <w:sz w:val="22"/>
      <w:szCs w:val="22"/>
      <w:lang w:val="en-GB"/>
    </w:rPr>
  </w:style>
  <w:style w:type="paragraph" w:styleId="Textodecomentrio">
    <w:name w:val="annotation text"/>
    <w:basedOn w:val="Normal"/>
    <w:link w:val="TextodecomentrioChar"/>
    <w:uiPriority w:val="99"/>
    <w:semiHidden/>
    <w:unhideWhenUsed/>
    <w:qFormat/>
    <w:rsid w:val="00F4530A"/>
  </w:style>
  <w:style w:type="paragraph" w:styleId="Assuntodocomentrio">
    <w:name w:val="annotation subject"/>
    <w:basedOn w:val="Textodecomentrio"/>
    <w:next w:val="Textodecomentrio"/>
    <w:link w:val="AssuntodocomentrioChar"/>
    <w:uiPriority w:val="99"/>
    <w:semiHidden/>
    <w:unhideWhenUsed/>
    <w:qFormat/>
    <w:rsid w:val="00F4530A"/>
    <w:rPr>
      <w:b/>
      <w:bCs/>
    </w:rPr>
  </w:style>
  <w:style w:type="paragraph" w:styleId="Reviso">
    <w:name w:val="Revision"/>
    <w:uiPriority w:val="99"/>
    <w:semiHidden/>
    <w:qFormat/>
    <w:rsid w:val="00021951"/>
    <w:rPr>
      <w:rFonts w:ascii="MS Sans Serif" w:hAnsi="MS Sans Serif"/>
      <w:lang w:val="pt-BR"/>
    </w:rPr>
  </w:style>
  <w:style w:type="table" w:styleId="Tabelacomgrade">
    <w:name w:val="Table Grid"/>
    <w:basedOn w:val="Tabelanormal"/>
    <w:uiPriority w:val="59"/>
    <w:rsid w:val="002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B6F2C-5699-4463-A84D-7EFB0EB5D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6</Pages>
  <Words>2091</Words>
  <Characters>11297</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MEMORANDUM OF UNDERSTANDING OF ENGINEERING COOPERATION</vt:lpstr>
    </vt:vector>
  </TitlesOfParts>
  <Company>Cleveland State University</Company>
  <LinksUpToDate>false</LinksUpToDate>
  <CharactersWithSpaces>13362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UNDERSTANDING OF ENGINEERING COOPERATION</dc:title>
  <dc:creator>George Burke</dc:creator>
  <cp:lastModifiedBy>Adryelli Martins Muniz Conceição</cp:lastModifiedBy>
  <cp:revision>7</cp:revision>
  <cp:lastPrinted>2018-05-17T18:49:00Z</cp:lastPrinted>
  <dcterms:created xsi:type="dcterms:W3CDTF">2026-02-09T21:01:00Z</dcterms:created>
  <dcterms:modified xsi:type="dcterms:W3CDTF">2026-06-08T13:17:00Z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Cleveland State University</vt:lpwstr>
  </property>
  <property fmtid="{D5CDD505-2E9C-101B-9397-08002B2CF9AE}" pid="4" name="DocSecurity">
    <vt:i4>4</vt:i4>
  </property>
  <property fmtid="{D5CDD505-2E9C-101B-9397-08002B2CF9AE}" pid="5" name="HyperlinksChanged">
    <vt:bool>false</vt:bool>
  </property>
  <property fmtid="{D5CDD505-2E9C-101B-9397-08002B2CF9AE}" pid="6" name="KSOProductBuildVer">
    <vt:lpwstr>2052-6.6.0.2877</vt:lpwstr>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